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2F2F2"/>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-421004</wp:posOffset>
            </wp:positionH>
            <wp:positionV relativeFrom="paragraph">
              <wp:posOffset>1811654</wp:posOffset>
            </wp:positionV>
            <wp:extent cx="10953750" cy="9144000"/>
            <wp:effectExtent b="0" l="0" r="0" t="0"/>
            <wp:wrapSquare wrapText="bothSides" distB="0" distT="0" distL="114300" distR="114300"/>
            <wp:docPr id="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953750" cy="914400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2197100</wp:posOffset>
                </wp:positionV>
                <wp:extent cx="9915525" cy="4524375"/>
                <wp:effectExtent b="0" l="0" r="0" t="0"/>
                <wp:wrapNone/>
                <wp:docPr id="5" name=""/>
                <a:graphic>
                  <a:graphicData uri="http://schemas.microsoft.com/office/word/2010/wordprocessingShape">
                    <wps:wsp>
                      <wps:cNvSpPr/>
                      <wps:cNvPr id="2" name="Shape 2"/>
                      <wps:spPr>
                        <a:xfrm>
                          <a:off x="393000" y="1522575"/>
                          <a:ext cx="9906000" cy="4514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124682"/>
                                <w:sz w:val="36"/>
                                <w:vertAlign w:val="baseline"/>
                              </w:rPr>
                              <w:t xml:space="preserve">Project Information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124682"/>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124682"/>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124682"/>
                                <w:sz w:val="3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124682"/>
                                <w:sz w:val="22"/>
                                <w:vertAlign w:val="baseline"/>
                              </w:rPr>
                            </w:r>
                            <w:r w:rsidDel="00000000" w:rsidR="00000000" w:rsidRPr="00000000">
                              <w:rPr>
                                <w:rFonts w:ascii="Arial" w:cs="Arial" w:eastAsia="Arial" w:hAnsi="Arial"/>
                                <w:b w:val="1"/>
                                <w:i w:val="0"/>
                                <w:smallCaps w:val="0"/>
                                <w:strike w:val="0"/>
                                <w:color w:val="124682"/>
                                <w:sz w:val="28"/>
                                <w:vertAlign w:val="baseline"/>
                              </w:rPr>
                              <w:t xml:space="preserve">Disclaimer</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124682"/>
                                <w:sz w:val="28"/>
                                <w:vertAlign w:val="baseline"/>
                              </w:rPr>
                            </w:r>
                            <w:r w:rsidDel="00000000" w:rsidR="00000000" w:rsidRPr="00000000">
                              <w:rPr>
                                <w:rFonts w:ascii="Arial" w:cs="Arial" w:eastAsia="Arial" w:hAnsi="Arial"/>
                                <w:b w:val="0"/>
                                <w:i w:val="0"/>
                                <w:smallCaps w:val="0"/>
                                <w:strike w:val="0"/>
                                <w:color w:val="000000"/>
                                <w:sz w:val="22"/>
                                <w:vertAlign w:val="baseline"/>
                              </w:rPr>
                              <w:t xml:space="preserve">The sole responsibility of this publication lies with the authors and reflects only the authors’ view. Views and opinions expressed do not necessarily reflect those of the European Commission or CINEA. Neither the European Union nor the granting authority can be held responsible for them.</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The LIFE LOOP Consortium as a whole nor any individual party, does not offer any assurance that the information presented in this document is suitable for immediate use and will accept no liability for any loss or damage experienced by any person and/or entity using this 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0"/>
                                <w:vertAlign w:val="baseline"/>
                              </w:rPr>
                              <w:t xml:space="preserve"> This project has received funding from the European Union’s LIFE programme under grant agreement No 101077085</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2197100</wp:posOffset>
                </wp:positionV>
                <wp:extent cx="9915525" cy="4524375"/>
                <wp:effectExtent b="0" l="0" r="0" t="0"/>
                <wp:wrapNone/>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9915525" cy="45243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1231900</wp:posOffset>
                </wp:positionV>
                <wp:extent cx="9315450" cy="866775"/>
                <wp:effectExtent b="0" l="0" r="0" t="0"/>
                <wp:wrapNone/>
                <wp:docPr id="6" name=""/>
                <a:graphic>
                  <a:graphicData uri="http://schemas.microsoft.com/office/word/2010/wordprocessingShape">
                    <wps:wsp>
                      <wps:cNvSpPr/>
                      <wps:cNvPr id="3" name="Shape 3"/>
                      <wps:spPr>
                        <a:xfrm>
                          <a:off x="693038" y="3351375"/>
                          <a:ext cx="9305925" cy="85725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1f497d"/>
                                <w:sz w:val="36"/>
                                <w:vertAlign w:val="baseline"/>
                              </w:rPr>
                              <w:t xml:space="preserve">Business Model Canvas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1f497d"/>
                                <w:sz w:val="3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ffc000"/>
                                <w:sz w:val="36"/>
                                <w:vertAlign w:val="baseline"/>
                              </w:rPr>
                              <w:t xml:space="preserve">Template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1231900</wp:posOffset>
                </wp:positionV>
                <wp:extent cx="9315450" cy="866775"/>
                <wp:effectExtent b="0" l="0" r="0" t="0"/>
                <wp:wrapNone/>
                <wp:docPr id="6"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9315450" cy="866775"/>
                        </a:xfrm>
                        <a:prstGeom prst="rect"/>
                        <a:ln/>
                      </pic:spPr>
                    </pic:pic>
                  </a:graphicData>
                </a:graphic>
              </wp:anchor>
            </w:drawing>
          </mc:Fallback>
        </mc:AlternateContent>
      </w:r>
    </w:p>
    <w:p w:rsidR="00000000" w:rsidDel="00000000" w:rsidP="00000000" w:rsidRDefault="00000000" w:rsidRPr="00000000" w14:paraId="00000003">
      <w:pPr>
        <w:rPr/>
      </w:pPr>
      <w:r w:rsidDel="00000000" w:rsidR="00000000" w:rsidRPr="00000000">
        <w:rPr>
          <w:rtl w:val="0"/>
        </w:rPr>
      </w:r>
    </w:p>
    <w:tbl>
      <w:tblPr>
        <w:tblStyle w:val="Table1"/>
        <w:tblW w:w="15763.0" w:type="dxa"/>
        <w:jc w:val="left"/>
        <w:tblInd w:w="108.0" w:type="dxa"/>
        <w:tblBorders>
          <w:top w:color="f2f2f2" w:space="0" w:sz="4" w:val="single"/>
          <w:left w:color="f2f2f2" w:space="0" w:sz="4" w:val="single"/>
          <w:bottom w:color="f2f2f2" w:space="0" w:sz="4" w:val="single"/>
          <w:right w:color="f2f2f2" w:space="0" w:sz="4" w:val="single"/>
          <w:insideH w:color="f2f2f2" w:space="0" w:sz="4" w:val="single"/>
          <w:insideV w:color="f2f2f2" w:space="0" w:sz="4" w:val="single"/>
        </w:tblBorders>
        <w:tblLayout w:type="fixed"/>
        <w:tblLook w:val="0400"/>
      </w:tblPr>
      <w:tblGrid>
        <w:gridCol w:w="3119"/>
        <w:gridCol w:w="3005"/>
        <w:gridCol w:w="66"/>
        <w:gridCol w:w="47"/>
        <w:gridCol w:w="1499"/>
        <w:gridCol w:w="1185"/>
        <w:gridCol w:w="406"/>
        <w:gridCol w:w="6"/>
        <w:gridCol w:w="973"/>
        <w:gridCol w:w="1733"/>
        <w:gridCol w:w="153"/>
        <w:gridCol w:w="244"/>
        <w:gridCol w:w="1856"/>
        <w:gridCol w:w="418"/>
        <w:gridCol w:w="836"/>
        <w:gridCol w:w="217"/>
        <w:tblGridChange w:id="0">
          <w:tblGrid>
            <w:gridCol w:w="3119"/>
            <w:gridCol w:w="3005"/>
            <w:gridCol w:w="66"/>
            <w:gridCol w:w="47"/>
            <w:gridCol w:w="1499"/>
            <w:gridCol w:w="1185"/>
            <w:gridCol w:w="406"/>
            <w:gridCol w:w="6"/>
            <w:gridCol w:w="973"/>
            <w:gridCol w:w="1733"/>
            <w:gridCol w:w="153"/>
            <w:gridCol w:w="244"/>
            <w:gridCol w:w="1856"/>
            <w:gridCol w:w="418"/>
            <w:gridCol w:w="836"/>
            <w:gridCol w:w="217"/>
          </w:tblGrid>
        </w:tblGridChange>
      </w:tblGrid>
      <w:tr>
        <w:trPr>
          <w:cantSplit w:val="0"/>
          <w:trHeight w:val="415" w:hRule="atLeast"/>
          <w:tblHeader w:val="0"/>
        </w:trPr>
        <w:tc>
          <w:tcPr>
            <w:tcBorders>
              <w:bottom w:color="f2f2f2" w:space="0" w:sz="4" w:val="single"/>
            </w:tcBorders>
            <w:shd w:fill="f3f3f3" w:val="clear"/>
            <w:vAlign w:val="center"/>
          </w:tcPr>
          <w:p w:rsidR="00000000" w:rsidDel="00000000" w:rsidP="00000000" w:rsidRDefault="00000000" w:rsidRPr="00000000" w14:paraId="00000004">
            <w:pPr>
              <w:ind w:right="-944"/>
              <w:rPr>
                <w:rFonts w:ascii="Arial" w:cs="Arial" w:eastAsia="Arial" w:hAnsi="Arial"/>
              </w:rPr>
            </w:pPr>
            <w:r w:rsidDel="00000000" w:rsidR="00000000" w:rsidRPr="00000000">
              <w:rPr>
                <w:rtl w:val="0"/>
              </w:rPr>
            </w:r>
          </w:p>
        </w:tc>
        <w:tc>
          <w:tcPr>
            <w:gridSpan w:val="2"/>
            <w:tcBorders>
              <w:bottom w:color="f2f2f2" w:space="0" w:sz="4" w:val="single"/>
            </w:tcBorders>
            <w:shd w:fill="f3f3f3" w:val="clear"/>
            <w:vAlign w:val="center"/>
          </w:tcPr>
          <w:p w:rsidR="00000000" w:rsidDel="00000000" w:rsidP="00000000" w:rsidRDefault="00000000" w:rsidRPr="00000000" w14:paraId="00000005">
            <w:pPr>
              <w:ind w:right="-944"/>
              <w:rPr>
                <w:rFonts w:ascii="Arial" w:cs="Arial" w:eastAsia="Arial" w:hAnsi="Arial"/>
              </w:rPr>
            </w:pPr>
            <w:r w:rsidDel="00000000" w:rsidR="00000000" w:rsidRPr="00000000">
              <w:rPr>
                <w:rtl w:val="0"/>
              </w:rPr>
            </w:r>
          </w:p>
        </w:tc>
        <w:tc>
          <w:tcPr>
            <w:gridSpan w:val="5"/>
            <w:tcBorders>
              <w:bottom w:color="f2f2f2" w:space="0" w:sz="4" w:val="single"/>
            </w:tcBorders>
            <w:shd w:fill="f3f3f3" w:val="clear"/>
            <w:vAlign w:val="bottom"/>
          </w:tcPr>
          <w:p w:rsidR="00000000" w:rsidDel="00000000" w:rsidP="00000000" w:rsidRDefault="00000000" w:rsidRPr="00000000" w14:paraId="00000007">
            <w:pPr>
              <w:ind w:right="-944"/>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Designed for:</w:t>
            </w:r>
          </w:p>
        </w:tc>
        <w:tc>
          <w:tcPr>
            <w:gridSpan w:val="4"/>
            <w:tcBorders>
              <w:bottom w:color="f2f2f2" w:space="0" w:sz="4" w:val="single"/>
            </w:tcBorders>
            <w:shd w:fill="f3f3f3" w:val="clear"/>
            <w:vAlign w:val="bottom"/>
          </w:tcPr>
          <w:p w:rsidR="00000000" w:rsidDel="00000000" w:rsidP="00000000" w:rsidRDefault="00000000" w:rsidRPr="00000000" w14:paraId="0000000C">
            <w:pPr>
              <w:ind w:left="-51" w:right="-944"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Business model:</w:t>
            </w:r>
          </w:p>
        </w:tc>
        <w:tc>
          <w:tcPr>
            <w:gridSpan w:val="2"/>
            <w:tcBorders>
              <w:bottom w:color="f2f2f2" w:space="0" w:sz="4" w:val="single"/>
            </w:tcBorders>
            <w:shd w:fill="f3f3f3" w:val="clear"/>
            <w:vAlign w:val="bottom"/>
          </w:tcPr>
          <w:p w:rsidR="00000000" w:rsidDel="00000000" w:rsidP="00000000" w:rsidRDefault="00000000" w:rsidRPr="00000000" w14:paraId="00000010">
            <w:pPr>
              <w:ind w:left="-80" w:right="-944"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Date:</w:t>
            </w:r>
          </w:p>
        </w:tc>
        <w:tc>
          <w:tcPr>
            <w:tcBorders>
              <w:bottom w:color="f2f2f2" w:space="0" w:sz="4" w:val="single"/>
            </w:tcBorders>
            <w:shd w:fill="f3f3f3" w:val="clear"/>
            <w:vAlign w:val="bottom"/>
          </w:tcPr>
          <w:p w:rsidR="00000000" w:rsidDel="00000000" w:rsidP="00000000" w:rsidRDefault="00000000" w:rsidRPr="00000000" w14:paraId="00000012">
            <w:pPr>
              <w:ind w:left="-108" w:right="-944"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Version:</w:t>
            </w:r>
          </w:p>
        </w:tc>
      </w:tr>
      <w:tr>
        <w:trPr>
          <w:cantSplit w:val="0"/>
          <w:trHeight w:val="415" w:hRule="atLeast"/>
          <w:tblHeader w:val="0"/>
        </w:trPr>
        <w:tc>
          <w:tcPr>
            <w:gridSpan w:val="3"/>
            <w:shd w:fill="f3f3f3" w:val="clear"/>
            <w:vAlign w:val="center"/>
          </w:tcPr>
          <w:p w:rsidR="00000000" w:rsidDel="00000000" w:rsidP="00000000" w:rsidRDefault="00000000" w:rsidRPr="00000000" w14:paraId="00000013">
            <w:pPr>
              <w:ind w:right="-944"/>
              <w:rPr>
                <w:rFonts w:ascii="Arial" w:cs="Arial" w:eastAsia="Arial" w:hAnsi="Arial"/>
                <w:sz w:val="36"/>
                <w:szCs w:val="36"/>
              </w:rPr>
            </w:pPr>
            <w:r w:rsidDel="00000000" w:rsidR="00000000" w:rsidRPr="00000000">
              <w:rPr>
                <w:rFonts w:ascii="Arial" w:cs="Arial" w:eastAsia="Arial" w:hAnsi="Arial"/>
                <w:b w:val="1"/>
                <w:sz w:val="36"/>
                <w:szCs w:val="36"/>
                <w:rtl w:val="0"/>
              </w:rPr>
              <w:t xml:space="preserve">Business Model Canvas</w:t>
            </w:r>
            <w:r w:rsidDel="00000000" w:rsidR="00000000" w:rsidRPr="00000000">
              <w:rPr>
                <w:rtl w:val="0"/>
              </w:rPr>
            </w:r>
          </w:p>
        </w:tc>
        <w:tc>
          <w:tcPr>
            <w:gridSpan w:val="3"/>
            <w:tcBorders>
              <w:bottom w:color="f2f2f2" w:space="0" w:sz="4" w:val="single"/>
            </w:tcBorders>
            <w:shd w:fill="ffffff" w:val="clear"/>
            <w:vAlign w:val="center"/>
          </w:tcPr>
          <w:p w:rsidR="00000000" w:rsidDel="00000000" w:rsidP="00000000" w:rsidRDefault="00000000" w:rsidRPr="00000000" w14:paraId="00000016">
            <w:pPr>
              <w:ind w:right="-944"/>
              <w:rPr>
                <w:rFonts w:ascii="Arial" w:cs="Arial" w:eastAsia="Arial" w:hAnsi="Arial"/>
              </w:rPr>
            </w:pPr>
            <w:r w:rsidDel="00000000" w:rsidR="00000000" w:rsidRPr="00000000">
              <w:rPr>
                <w:rtl w:val="0"/>
              </w:rPr>
            </w:r>
          </w:p>
        </w:tc>
        <w:tc>
          <w:tcPr>
            <w:gridSpan w:val="2"/>
            <w:tcBorders>
              <w:bottom w:color="f2f2f2" w:space="0" w:sz="4" w:val="single"/>
            </w:tcBorders>
            <w:shd w:fill="f3f3f3" w:val="clear"/>
            <w:vAlign w:val="center"/>
          </w:tcPr>
          <w:p w:rsidR="00000000" w:rsidDel="00000000" w:rsidP="00000000" w:rsidRDefault="00000000" w:rsidRPr="00000000" w14:paraId="00000019">
            <w:pPr>
              <w:ind w:right="-944"/>
              <w:rPr>
                <w:rFonts w:ascii="Arial" w:cs="Arial" w:eastAsia="Arial" w:hAnsi="Arial"/>
              </w:rPr>
            </w:pPr>
            <w:r w:rsidDel="00000000" w:rsidR="00000000" w:rsidRPr="00000000">
              <w:rPr>
                <w:rtl w:val="0"/>
              </w:rPr>
            </w:r>
          </w:p>
        </w:tc>
        <w:tc>
          <w:tcPr>
            <w:gridSpan w:val="2"/>
            <w:tcBorders>
              <w:bottom w:color="f2f2f2" w:space="0" w:sz="4" w:val="single"/>
            </w:tcBorders>
            <w:shd w:fill="ffffff" w:val="clear"/>
            <w:vAlign w:val="center"/>
          </w:tcPr>
          <w:p w:rsidR="00000000" w:rsidDel="00000000" w:rsidP="00000000" w:rsidRDefault="00000000" w:rsidRPr="00000000" w14:paraId="0000001B">
            <w:pPr>
              <w:ind w:right="-944"/>
              <w:rPr>
                <w:rFonts w:ascii="Arial" w:cs="Arial" w:eastAsia="Arial" w:hAnsi="Arial"/>
              </w:rPr>
            </w:pPr>
            <w:r w:rsidDel="00000000" w:rsidR="00000000" w:rsidRPr="00000000">
              <w:rPr>
                <w:rtl w:val="0"/>
              </w:rPr>
            </w:r>
          </w:p>
        </w:tc>
        <w:tc>
          <w:tcPr>
            <w:gridSpan w:val="2"/>
            <w:tcBorders>
              <w:bottom w:color="f2f2f2" w:space="0" w:sz="4" w:val="single"/>
            </w:tcBorders>
            <w:shd w:fill="f3f3f3" w:val="clear"/>
            <w:vAlign w:val="center"/>
          </w:tcPr>
          <w:p w:rsidR="00000000" w:rsidDel="00000000" w:rsidP="00000000" w:rsidRDefault="00000000" w:rsidRPr="00000000" w14:paraId="0000001D">
            <w:pPr>
              <w:ind w:right="-944"/>
              <w:rPr>
                <w:rFonts w:ascii="Arial" w:cs="Arial" w:eastAsia="Arial" w:hAnsi="Arial"/>
              </w:rPr>
            </w:pPr>
            <w:r w:rsidDel="00000000" w:rsidR="00000000" w:rsidRPr="00000000">
              <w:rPr>
                <w:rtl w:val="0"/>
              </w:rPr>
            </w:r>
          </w:p>
        </w:tc>
        <w:tc>
          <w:tcPr>
            <w:tcBorders>
              <w:bottom w:color="f2f2f2" w:space="0" w:sz="4" w:val="single"/>
            </w:tcBorders>
            <w:shd w:fill="ffffff" w:val="clear"/>
            <w:vAlign w:val="center"/>
          </w:tcPr>
          <w:p w:rsidR="00000000" w:rsidDel="00000000" w:rsidP="00000000" w:rsidRDefault="00000000" w:rsidRPr="00000000" w14:paraId="0000001F">
            <w:pPr>
              <w:ind w:right="-944"/>
              <w:rPr>
                <w:rFonts w:ascii="Arial" w:cs="Arial" w:eastAsia="Arial" w:hAnsi="Arial"/>
              </w:rPr>
            </w:pPr>
            <w:r w:rsidDel="00000000" w:rsidR="00000000" w:rsidRPr="00000000">
              <w:rPr>
                <w:rtl w:val="0"/>
              </w:rPr>
            </w:r>
          </w:p>
        </w:tc>
        <w:tc>
          <w:tcPr>
            <w:tcBorders>
              <w:bottom w:color="f2f2f2" w:space="0" w:sz="4" w:val="single"/>
            </w:tcBorders>
            <w:shd w:fill="f3f3f3" w:val="clear"/>
            <w:vAlign w:val="center"/>
          </w:tcPr>
          <w:p w:rsidR="00000000" w:rsidDel="00000000" w:rsidP="00000000" w:rsidRDefault="00000000" w:rsidRPr="00000000" w14:paraId="00000020">
            <w:pPr>
              <w:ind w:right="-944"/>
              <w:rPr>
                <w:rFonts w:ascii="Arial" w:cs="Arial" w:eastAsia="Arial" w:hAnsi="Arial"/>
              </w:rPr>
            </w:pPr>
            <w:r w:rsidDel="00000000" w:rsidR="00000000" w:rsidRPr="00000000">
              <w:rPr>
                <w:rtl w:val="0"/>
              </w:rPr>
            </w:r>
          </w:p>
        </w:tc>
        <w:tc>
          <w:tcPr>
            <w:tcBorders>
              <w:bottom w:color="f2f2f2" w:space="0" w:sz="4" w:val="single"/>
            </w:tcBorders>
            <w:shd w:fill="ffffff" w:val="clear"/>
            <w:vAlign w:val="center"/>
          </w:tcPr>
          <w:p w:rsidR="00000000" w:rsidDel="00000000" w:rsidP="00000000" w:rsidRDefault="00000000" w:rsidRPr="00000000" w14:paraId="00000021">
            <w:pPr>
              <w:ind w:right="-944"/>
              <w:rPr>
                <w:rFonts w:ascii="Arial" w:cs="Arial" w:eastAsia="Arial" w:hAnsi="Arial"/>
              </w:rPr>
            </w:pPr>
            <w:r w:rsidDel="00000000" w:rsidR="00000000" w:rsidRPr="00000000">
              <w:rPr>
                <w:rtl w:val="0"/>
              </w:rPr>
            </w:r>
          </w:p>
        </w:tc>
      </w:tr>
      <w:tr>
        <w:trPr>
          <w:cantSplit w:val="0"/>
          <w:trHeight w:val="262" w:hRule="atLeast"/>
          <w:tblHeader w:val="0"/>
        </w:trPr>
        <w:tc>
          <w:tcPr>
            <w:tcBorders>
              <w:bottom w:color="f2f2f2" w:space="0" w:sz="4" w:val="single"/>
            </w:tcBorders>
            <w:shd w:fill="f3f3f3" w:val="clear"/>
            <w:vAlign w:val="center"/>
          </w:tcPr>
          <w:p w:rsidR="00000000" w:rsidDel="00000000" w:rsidP="00000000" w:rsidRDefault="00000000" w:rsidRPr="00000000" w14:paraId="00000022">
            <w:pPr>
              <w:ind w:right="-944"/>
              <w:rPr>
                <w:rFonts w:ascii="Arial" w:cs="Arial" w:eastAsia="Arial" w:hAnsi="Arial"/>
              </w:rPr>
            </w:pPr>
            <w:r w:rsidDel="00000000" w:rsidR="00000000" w:rsidRPr="00000000">
              <w:rPr>
                <w:rtl w:val="0"/>
              </w:rPr>
            </w:r>
          </w:p>
        </w:tc>
        <w:tc>
          <w:tcPr>
            <w:gridSpan w:val="2"/>
            <w:tcBorders>
              <w:bottom w:color="f2f2f2" w:space="0" w:sz="4" w:val="single"/>
            </w:tcBorders>
            <w:shd w:fill="f3f3f3" w:val="clear"/>
            <w:vAlign w:val="center"/>
          </w:tcPr>
          <w:p w:rsidR="00000000" w:rsidDel="00000000" w:rsidP="00000000" w:rsidRDefault="00000000" w:rsidRPr="00000000" w14:paraId="00000023">
            <w:pPr>
              <w:ind w:right="-944"/>
              <w:rPr>
                <w:rFonts w:ascii="Arial" w:cs="Arial" w:eastAsia="Arial" w:hAnsi="Arial"/>
              </w:rPr>
            </w:pPr>
            <w:r w:rsidDel="00000000" w:rsidR="00000000" w:rsidRPr="00000000">
              <w:rPr>
                <w:rtl w:val="0"/>
              </w:rPr>
            </w:r>
          </w:p>
        </w:tc>
        <w:tc>
          <w:tcPr>
            <w:gridSpan w:val="5"/>
            <w:tcBorders>
              <w:bottom w:color="f2f2f2" w:space="0" w:sz="4" w:val="single"/>
            </w:tcBorders>
            <w:shd w:fill="f3f3f3" w:val="clear"/>
            <w:vAlign w:val="center"/>
          </w:tcPr>
          <w:p w:rsidR="00000000" w:rsidDel="00000000" w:rsidP="00000000" w:rsidRDefault="00000000" w:rsidRPr="00000000" w14:paraId="00000025">
            <w:pPr>
              <w:ind w:right="-944"/>
              <w:rPr>
                <w:rFonts w:ascii="Arial" w:cs="Arial" w:eastAsia="Arial" w:hAnsi="Arial"/>
              </w:rPr>
            </w:pPr>
            <w:r w:rsidDel="00000000" w:rsidR="00000000" w:rsidRPr="00000000">
              <w:rPr>
                <w:rtl w:val="0"/>
              </w:rPr>
            </w:r>
          </w:p>
        </w:tc>
        <w:tc>
          <w:tcPr>
            <w:gridSpan w:val="4"/>
            <w:tcBorders>
              <w:bottom w:color="f2f2f2" w:space="0" w:sz="4" w:val="single"/>
            </w:tcBorders>
            <w:shd w:fill="f3f3f3" w:val="clear"/>
            <w:vAlign w:val="center"/>
          </w:tcPr>
          <w:p w:rsidR="00000000" w:rsidDel="00000000" w:rsidP="00000000" w:rsidRDefault="00000000" w:rsidRPr="00000000" w14:paraId="0000002A">
            <w:pPr>
              <w:ind w:right="-944"/>
              <w:rPr>
                <w:rFonts w:ascii="Arial" w:cs="Arial" w:eastAsia="Arial" w:hAnsi="Arial"/>
              </w:rPr>
            </w:pPr>
            <w:r w:rsidDel="00000000" w:rsidR="00000000" w:rsidRPr="00000000">
              <w:rPr>
                <w:rtl w:val="0"/>
              </w:rPr>
            </w:r>
          </w:p>
        </w:tc>
        <w:tc>
          <w:tcPr>
            <w:gridSpan w:val="3"/>
            <w:tcBorders>
              <w:bottom w:color="f2f2f2" w:space="0" w:sz="4" w:val="single"/>
            </w:tcBorders>
            <w:shd w:fill="f3f3f3" w:val="clear"/>
            <w:vAlign w:val="center"/>
          </w:tcPr>
          <w:p w:rsidR="00000000" w:rsidDel="00000000" w:rsidP="00000000" w:rsidRDefault="00000000" w:rsidRPr="00000000" w14:paraId="0000002E">
            <w:pPr>
              <w:ind w:right="-944"/>
              <w:rPr>
                <w:rFonts w:ascii="Arial" w:cs="Arial" w:eastAsia="Arial" w:hAnsi="Arial"/>
              </w:rPr>
            </w:pPr>
            <w:r w:rsidDel="00000000" w:rsidR="00000000" w:rsidRPr="00000000">
              <w:rPr>
                <w:rtl w:val="0"/>
              </w:rPr>
            </w:r>
          </w:p>
        </w:tc>
      </w:tr>
      <w:tr>
        <w:trPr>
          <w:cantSplit w:val="0"/>
          <w:trHeight w:val="266" w:hRule="atLeast"/>
          <w:tblHeader w:val="0"/>
        </w:trPr>
        <w:tc>
          <w:tcPr>
            <w:tcBorders>
              <w:bottom w:color="000000" w:space="0" w:sz="0" w:val="nil"/>
            </w:tcBorders>
            <w:shd w:fill="ffffff" w:val="clear"/>
          </w:tcPr>
          <w:p w:rsidR="00000000" w:rsidDel="00000000" w:rsidP="00000000" w:rsidRDefault="00000000" w:rsidRPr="00000000" w14:paraId="00000031">
            <w:pPr>
              <w:ind w:right="-944"/>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Key Partners</w:t>
            </w:r>
          </w:p>
        </w:tc>
        <w:tc>
          <w:tcPr>
            <w:gridSpan w:val="3"/>
            <w:tcBorders>
              <w:bottom w:color="000000" w:space="0" w:sz="0" w:val="nil"/>
            </w:tcBorders>
            <w:shd w:fill="ffffff" w:val="clear"/>
          </w:tcPr>
          <w:p w:rsidR="00000000" w:rsidDel="00000000" w:rsidP="00000000" w:rsidRDefault="00000000" w:rsidRPr="00000000" w14:paraId="00000032">
            <w:pPr>
              <w:ind w:right="-944"/>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Key Activities</w:t>
            </w:r>
          </w:p>
        </w:tc>
        <w:tc>
          <w:tcPr>
            <w:gridSpan w:val="3"/>
            <w:tcBorders>
              <w:bottom w:color="000000" w:space="0" w:sz="0" w:val="nil"/>
            </w:tcBorders>
            <w:shd w:fill="ffffff" w:val="clear"/>
          </w:tcPr>
          <w:p w:rsidR="00000000" w:rsidDel="00000000" w:rsidP="00000000" w:rsidRDefault="00000000" w:rsidRPr="00000000" w14:paraId="00000035">
            <w:pPr>
              <w:ind w:right="-944"/>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Value Propositions</w:t>
            </w:r>
          </w:p>
        </w:tc>
        <w:tc>
          <w:tcPr>
            <w:gridSpan w:val="5"/>
            <w:tcBorders>
              <w:bottom w:color="000000" w:space="0" w:sz="0" w:val="nil"/>
            </w:tcBorders>
            <w:shd w:fill="ffffff" w:val="clear"/>
          </w:tcPr>
          <w:p w:rsidR="00000000" w:rsidDel="00000000" w:rsidP="00000000" w:rsidRDefault="00000000" w:rsidRPr="00000000" w14:paraId="00000038">
            <w:pPr>
              <w:ind w:right="-944"/>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Customer Relationships</w:t>
            </w:r>
          </w:p>
        </w:tc>
        <w:tc>
          <w:tcPr>
            <w:gridSpan w:val="3"/>
            <w:tcBorders>
              <w:bottom w:color="000000" w:space="0" w:sz="0" w:val="nil"/>
            </w:tcBorders>
            <w:shd w:fill="ffffff" w:val="clear"/>
          </w:tcPr>
          <w:p w:rsidR="00000000" w:rsidDel="00000000" w:rsidP="00000000" w:rsidRDefault="00000000" w:rsidRPr="00000000" w14:paraId="0000003D">
            <w:pPr>
              <w:ind w:right="-944"/>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Member Segments</w:t>
            </w:r>
          </w:p>
        </w:tc>
      </w:tr>
      <w:tr>
        <w:trPr>
          <w:cantSplit w:val="0"/>
          <w:trHeight w:val="2677" w:hRule="atLeast"/>
          <w:tblHeader w:val="0"/>
        </w:trPr>
        <w:tc>
          <w:tcPr>
            <w:vMerge w:val="restart"/>
            <w:tcBorders>
              <w:top w:color="000000" w:space="0" w:sz="0" w:val="nil"/>
            </w:tcBorders>
            <w:shd w:fill="ffffff" w:val="clear"/>
          </w:tcPr>
          <w:p w:rsidR="00000000" w:rsidDel="00000000" w:rsidP="00000000" w:rsidRDefault="00000000" w:rsidRPr="00000000" w14:paraId="00000040">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Who are our Key Partners? Who are our key suppliers? Which Key Resources are we acquiring from partners? Which Key Activities do partners perform?</w:t>
            </w:r>
          </w:p>
          <w:p w:rsidR="00000000" w:rsidDel="00000000" w:rsidP="00000000" w:rsidRDefault="00000000" w:rsidRPr="00000000" w14:paraId="00000041">
            <w:pPr>
              <w:rPr>
                <w:rFonts w:ascii="Arial" w:cs="Arial" w:eastAsia="Arial" w:hAnsi="Arial"/>
                <w:color w:val="808080"/>
                <w:sz w:val="20"/>
                <w:szCs w:val="20"/>
              </w:rPr>
            </w:pPr>
            <w:r w:rsidDel="00000000" w:rsidR="00000000" w:rsidRPr="00000000">
              <w:rPr>
                <w:rtl w:val="0"/>
              </w:rPr>
            </w:r>
          </w:p>
          <w:p w:rsidR="00000000" w:rsidDel="00000000" w:rsidP="00000000" w:rsidRDefault="00000000" w:rsidRPr="00000000" w14:paraId="00000042">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MOTIVATIONS FOR PARTNERSHIPS: Optimization and economy, Reduction of risk and uncertainty, Acquisition of particular resources and activities</w:t>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 </w:t>
            </w:r>
          </w:p>
        </w:tc>
        <w:tc>
          <w:tcPr>
            <w:gridSpan w:val="3"/>
            <w:tcBorders>
              <w:top w:color="000000" w:space="0" w:sz="0" w:val="nil"/>
              <w:bottom w:color="f2f2f2" w:space="0" w:sz="4" w:val="single"/>
            </w:tcBorders>
            <w:shd w:fill="ffffff" w:val="clear"/>
          </w:tcPr>
          <w:p w:rsidR="00000000" w:rsidDel="00000000" w:rsidP="00000000" w:rsidRDefault="00000000" w:rsidRPr="00000000" w14:paraId="00000044">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What Key Activities do our Value Propositions require? Our Distribution Channels? Member Relationships? Revenue streams?</w:t>
            </w:r>
          </w:p>
          <w:p w:rsidR="00000000" w:rsidDel="00000000" w:rsidP="00000000" w:rsidRDefault="00000000" w:rsidRPr="00000000" w14:paraId="00000045">
            <w:pPr>
              <w:rPr>
                <w:rFonts w:ascii="Arial" w:cs="Arial" w:eastAsia="Arial" w:hAnsi="Arial"/>
                <w:color w:val="808080"/>
                <w:sz w:val="20"/>
                <w:szCs w:val="20"/>
              </w:rPr>
            </w:pPr>
            <w:r w:rsidDel="00000000" w:rsidR="00000000" w:rsidRPr="00000000">
              <w:rPr>
                <w:rtl w:val="0"/>
              </w:rPr>
            </w:r>
          </w:p>
          <w:p w:rsidR="00000000" w:rsidDel="00000000" w:rsidP="00000000" w:rsidRDefault="00000000" w:rsidRPr="00000000" w14:paraId="00000046">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CATEGORIES:</w:t>
            </w:r>
          </w:p>
          <w:p w:rsidR="00000000" w:rsidDel="00000000" w:rsidP="00000000" w:rsidRDefault="00000000" w:rsidRPr="00000000" w14:paraId="00000047">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Production, Problem Solving, Platform/Network</w:t>
            </w:r>
          </w:p>
          <w:p w:rsidR="00000000" w:rsidDel="00000000" w:rsidP="00000000" w:rsidRDefault="00000000" w:rsidRPr="00000000" w14:paraId="00000048">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 </w:t>
            </w:r>
          </w:p>
        </w:tc>
        <w:tc>
          <w:tcPr>
            <w:gridSpan w:val="4"/>
            <w:vMerge w:val="restart"/>
            <w:tcBorders>
              <w:top w:color="000000" w:space="0" w:sz="0" w:val="nil"/>
            </w:tcBorders>
            <w:shd w:fill="ffffff" w:val="clear"/>
          </w:tcPr>
          <w:p w:rsidR="00000000" w:rsidDel="00000000" w:rsidP="00000000" w:rsidRDefault="00000000" w:rsidRPr="00000000" w14:paraId="0000004B">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What value do we deliver to the members? Which one of our customer’s problems are we helping to solve? What bundles of products and services are we offering to each Customer Segment? Which customer needs are we satisfying?</w:t>
            </w:r>
          </w:p>
          <w:p w:rsidR="00000000" w:rsidDel="00000000" w:rsidP="00000000" w:rsidRDefault="00000000" w:rsidRPr="00000000" w14:paraId="0000004C">
            <w:pPr>
              <w:rPr>
                <w:rFonts w:ascii="Arial" w:cs="Arial" w:eastAsia="Arial" w:hAnsi="Arial"/>
                <w:color w:val="808080"/>
                <w:sz w:val="20"/>
                <w:szCs w:val="20"/>
              </w:rPr>
            </w:pPr>
            <w:r w:rsidDel="00000000" w:rsidR="00000000" w:rsidRPr="00000000">
              <w:rPr>
                <w:rtl w:val="0"/>
              </w:rPr>
            </w:r>
          </w:p>
          <w:p w:rsidR="00000000" w:rsidDel="00000000" w:rsidP="00000000" w:rsidRDefault="00000000" w:rsidRPr="00000000" w14:paraId="0000004D">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CHARACTERISTICS: Newness, Performance, Customization, “Getting the Job Done”, Design, Brand/Status, Price, Cost Reduction, Risk Reduction, Accessibility, Convenience/Usability</w:t>
            </w:r>
          </w:p>
          <w:p w:rsidR="00000000" w:rsidDel="00000000" w:rsidP="00000000" w:rsidRDefault="00000000" w:rsidRPr="00000000" w14:paraId="0000004E">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 </w:t>
            </w:r>
          </w:p>
        </w:tc>
        <w:tc>
          <w:tcPr>
            <w:gridSpan w:val="4"/>
            <w:tcBorders>
              <w:top w:color="000000" w:space="0" w:sz="0" w:val="nil"/>
              <w:bottom w:color="f2f2f2" w:space="0" w:sz="4" w:val="single"/>
            </w:tcBorders>
            <w:shd w:fill="ffffff" w:val="clear"/>
          </w:tcPr>
          <w:p w:rsidR="00000000" w:rsidDel="00000000" w:rsidP="00000000" w:rsidRDefault="00000000" w:rsidRPr="00000000" w14:paraId="00000052">
            <w:pPr>
              <w:ind w:right="-10"/>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What type of relationship does each of our Member Segments expect us to establish and maintain with them? Which ones have we established? How are they integrated with the rest of our business model? How costly are they?</w:t>
            </w:r>
          </w:p>
          <w:p w:rsidR="00000000" w:rsidDel="00000000" w:rsidP="00000000" w:rsidRDefault="00000000" w:rsidRPr="00000000" w14:paraId="00000053">
            <w:pPr>
              <w:ind w:right="-10"/>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 </w:t>
            </w:r>
          </w:p>
        </w:tc>
        <w:tc>
          <w:tcPr>
            <w:gridSpan w:val="3"/>
            <w:vMerge w:val="restart"/>
            <w:tcBorders>
              <w:top w:color="000000" w:space="0" w:sz="0" w:val="nil"/>
            </w:tcBorders>
            <w:shd w:fill="ffffff" w:val="clear"/>
          </w:tcPr>
          <w:p w:rsidR="00000000" w:rsidDel="00000000" w:rsidP="00000000" w:rsidRDefault="00000000" w:rsidRPr="00000000" w14:paraId="00000057">
            <w:pPr>
              <w:ind w:right="-18"/>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For whom are we creating value? Who are our members? Is our members base a Mass Market, Niche Market, Segmented, Diversified, Multi-sided Platform</w:t>
            </w:r>
          </w:p>
          <w:p w:rsidR="00000000" w:rsidDel="00000000" w:rsidP="00000000" w:rsidRDefault="00000000" w:rsidRPr="00000000" w14:paraId="00000058">
            <w:pPr>
              <w:ind w:right="-18"/>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64" w:hRule="atLeast"/>
          <w:tblHeader w:val="0"/>
        </w:trPr>
        <w:tc>
          <w:tcPr>
            <w:vMerge w:val="continue"/>
            <w:tcBorders>
              <w:top w:color="000000" w:space="0" w:sz="0" w:val="nil"/>
            </w:tcBorders>
            <w:shd w:fill="ffffff" w:val="cle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3"/>
            <w:tcBorders>
              <w:top w:color="f2f2f2" w:space="0" w:sz="4" w:val="single"/>
              <w:bottom w:color="000000" w:space="0" w:sz="0" w:val="nil"/>
            </w:tcBorders>
            <w:shd w:fill="ffffff" w:val="clear"/>
          </w:tcPr>
          <w:p w:rsidR="00000000" w:rsidDel="00000000" w:rsidP="00000000" w:rsidRDefault="00000000" w:rsidRPr="00000000" w14:paraId="0000005C">
            <w:pPr>
              <w:ind w:right="-944"/>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Key Resources</w:t>
            </w:r>
          </w:p>
        </w:tc>
        <w:tc>
          <w:tcPr>
            <w:gridSpan w:val="4"/>
            <w:vMerge w:val="continue"/>
            <w:tcBorders>
              <w:top w:color="000000" w:space="0" w:sz="0" w:val="nil"/>
            </w:tcBorders>
            <w:shd w:fill="ffffff" w:val="cle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gridSpan w:val="4"/>
            <w:tcBorders>
              <w:top w:color="f2f2f2" w:space="0" w:sz="4" w:val="single"/>
              <w:bottom w:color="000000" w:space="0" w:sz="0" w:val="nil"/>
            </w:tcBorders>
            <w:shd w:fill="ffffff" w:val="clear"/>
          </w:tcPr>
          <w:p w:rsidR="00000000" w:rsidDel="00000000" w:rsidP="00000000" w:rsidRDefault="00000000" w:rsidRPr="00000000" w14:paraId="00000063">
            <w:pPr>
              <w:ind w:right="-944"/>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Channels</w:t>
            </w:r>
          </w:p>
        </w:tc>
        <w:tc>
          <w:tcPr>
            <w:gridSpan w:val="3"/>
            <w:vMerge w:val="continue"/>
            <w:tcBorders>
              <w:top w:color="000000" w:space="0" w:sz="0" w:val="nil"/>
            </w:tcBorders>
            <w:shd w:fill="ffffff" w:val="cle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rHeight w:val="2822" w:hRule="atLeast"/>
          <w:tblHeader w:val="0"/>
        </w:trPr>
        <w:tc>
          <w:tcPr>
            <w:vMerge w:val="continue"/>
            <w:tcBorders>
              <w:top w:color="000000" w:space="0" w:sz="0" w:val="nil"/>
            </w:tcBorders>
            <w:shd w:fill="ffffff" w:val="clea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gridSpan w:val="3"/>
            <w:tcBorders>
              <w:top w:color="000000" w:space="0" w:sz="0" w:val="nil"/>
              <w:bottom w:color="f2f2f2" w:space="0" w:sz="4" w:val="single"/>
            </w:tcBorders>
            <w:shd w:fill="ffffff" w:val="clear"/>
          </w:tcPr>
          <w:p w:rsidR="00000000" w:rsidDel="00000000" w:rsidP="00000000" w:rsidRDefault="00000000" w:rsidRPr="00000000" w14:paraId="0000006B">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What Key Resources do our Value Propositions require? Our Distribution Channels? Customer Relationships Revenue Streams?</w:t>
            </w:r>
          </w:p>
          <w:p w:rsidR="00000000" w:rsidDel="00000000" w:rsidP="00000000" w:rsidRDefault="00000000" w:rsidRPr="00000000" w14:paraId="0000006C">
            <w:pPr>
              <w:rPr>
                <w:rFonts w:ascii="Arial" w:cs="Arial" w:eastAsia="Arial" w:hAnsi="Arial"/>
                <w:color w:val="808080"/>
                <w:sz w:val="20"/>
                <w:szCs w:val="20"/>
              </w:rPr>
            </w:pPr>
            <w:r w:rsidDel="00000000" w:rsidR="00000000" w:rsidRPr="00000000">
              <w:rPr>
                <w:rtl w:val="0"/>
              </w:rPr>
            </w:r>
          </w:p>
          <w:p w:rsidR="00000000" w:rsidDel="00000000" w:rsidP="00000000" w:rsidRDefault="00000000" w:rsidRPr="00000000" w14:paraId="0000006D">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TYPES OF RESOURCES: Physical, Intellectual (brand patents, copyrights, data), Human, Financial</w:t>
            </w:r>
          </w:p>
          <w:p w:rsidR="00000000" w:rsidDel="00000000" w:rsidP="00000000" w:rsidRDefault="00000000" w:rsidRPr="00000000" w14:paraId="0000006E">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 </w:t>
            </w:r>
          </w:p>
        </w:tc>
        <w:tc>
          <w:tcPr>
            <w:gridSpan w:val="4"/>
            <w:vMerge w:val="continue"/>
            <w:tcBorders>
              <w:top w:color="000000" w:space="0" w:sz="0" w:val="nil"/>
            </w:tcBorders>
            <w:shd w:fill="ffffff" w:val="clea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808080"/>
                <w:sz w:val="20"/>
                <w:szCs w:val="20"/>
              </w:rPr>
            </w:pPr>
            <w:r w:rsidDel="00000000" w:rsidR="00000000" w:rsidRPr="00000000">
              <w:rPr>
                <w:rtl w:val="0"/>
              </w:rPr>
            </w:r>
          </w:p>
        </w:tc>
        <w:tc>
          <w:tcPr>
            <w:gridSpan w:val="4"/>
            <w:tcBorders>
              <w:top w:color="000000" w:space="0" w:sz="0" w:val="nil"/>
              <w:bottom w:color="f2f2f2" w:space="0" w:sz="4" w:val="single"/>
            </w:tcBorders>
            <w:shd w:fill="ffffff" w:val="clear"/>
          </w:tcPr>
          <w:p w:rsidR="00000000" w:rsidDel="00000000" w:rsidP="00000000" w:rsidRDefault="00000000" w:rsidRPr="00000000" w14:paraId="00000075">
            <w:pPr>
              <w:ind w:right="-10"/>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Through which Channels do our Member Segments want to be reached? How are we reaching them now? How are our Channels integrated? Which ones work best? Which ones are most cost-efficient? How are we integrating them with customer routines?</w:t>
            </w:r>
          </w:p>
          <w:p w:rsidR="00000000" w:rsidDel="00000000" w:rsidP="00000000" w:rsidRDefault="00000000" w:rsidRPr="00000000" w14:paraId="00000076">
            <w:pPr>
              <w:ind w:right="-10"/>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 </w:t>
            </w:r>
          </w:p>
        </w:tc>
        <w:tc>
          <w:tcPr>
            <w:gridSpan w:val="3"/>
            <w:vMerge w:val="continue"/>
            <w:tcBorders>
              <w:top w:color="000000" w:space="0" w:sz="0" w:val="nil"/>
            </w:tcBorders>
            <w:shd w:fill="ffffff" w:val="clea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808080"/>
                <w:sz w:val="20"/>
                <w:szCs w:val="20"/>
              </w:rPr>
            </w:pPr>
            <w:r w:rsidDel="00000000" w:rsidR="00000000" w:rsidRPr="00000000">
              <w:rPr>
                <w:rtl w:val="0"/>
              </w:rPr>
            </w:r>
          </w:p>
        </w:tc>
      </w:tr>
      <w:tr>
        <w:trPr>
          <w:cantSplit w:val="0"/>
          <w:trHeight w:val="279" w:hRule="atLeast"/>
          <w:tblHeader w:val="0"/>
        </w:trPr>
        <w:tc>
          <w:tcPr>
            <w:gridSpan w:val="5"/>
            <w:tcBorders>
              <w:bottom w:color="000000" w:space="0" w:sz="0" w:val="nil"/>
            </w:tcBorders>
            <w:shd w:fill="ffffff" w:val="clear"/>
          </w:tcPr>
          <w:p w:rsidR="00000000" w:rsidDel="00000000" w:rsidP="00000000" w:rsidRDefault="00000000" w:rsidRPr="00000000" w14:paraId="0000007D">
            <w:pPr>
              <w:ind w:right="-944"/>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Cost Structure</w:t>
            </w:r>
          </w:p>
        </w:tc>
        <w:tc>
          <w:tcPr>
            <w:gridSpan w:val="10"/>
            <w:tcBorders>
              <w:bottom w:color="000000" w:space="0" w:sz="0" w:val="nil"/>
            </w:tcBorders>
            <w:shd w:fill="ffffff" w:val="clear"/>
          </w:tcPr>
          <w:p w:rsidR="00000000" w:rsidDel="00000000" w:rsidP="00000000" w:rsidRDefault="00000000" w:rsidRPr="00000000" w14:paraId="00000082">
            <w:pPr>
              <w:ind w:right="-944"/>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Revenue Streams</w:t>
            </w:r>
          </w:p>
        </w:tc>
      </w:tr>
      <w:tr>
        <w:trPr>
          <w:cantSplit w:val="0"/>
          <w:trHeight w:val="2667" w:hRule="atLeast"/>
          <w:tblHeader w:val="0"/>
        </w:trPr>
        <w:tc>
          <w:tcPr>
            <w:gridSpan w:val="5"/>
            <w:tcBorders>
              <w:top w:color="000000" w:space="0" w:sz="0" w:val="nil"/>
            </w:tcBorders>
            <w:shd w:fill="ffffff" w:val="clear"/>
          </w:tcPr>
          <w:p w:rsidR="00000000" w:rsidDel="00000000" w:rsidP="00000000" w:rsidRDefault="00000000" w:rsidRPr="00000000" w14:paraId="0000008C">
            <w:pPr>
              <w:ind w:right="-32"/>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What are the most important costs inherent in our business model? Which Key Resources are most expensive? Which Key Activities are most expensive?</w:t>
              <w:br w:type="textWrapping"/>
              <w:t xml:space="preserve">                                                                                                                                       IS YOUR BUSINESS MORE: Cost Driven (leanest cost structure, low price value proposition, maximum automation, extensive outsourcing), Value Driven (focused on value creation, premium value proposition).</w:t>
              <w:br w:type="textWrapping"/>
              <w:t xml:space="preserve">                                                                                                                            SAMPLE CHARACTERISTICS: Fixed Costs (salaries, rents, utilities), Variable costs, Economies of scale, Economies of scope</w:t>
            </w:r>
          </w:p>
        </w:tc>
        <w:tc>
          <w:tcPr>
            <w:gridSpan w:val="10"/>
            <w:tcBorders>
              <w:top w:color="000000" w:space="0" w:sz="0" w:val="nil"/>
            </w:tcBorders>
            <w:shd w:fill="ffffff" w:val="clear"/>
          </w:tcPr>
          <w:p w:rsidR="00000000" w:rsidDel="00000000" w:rsidP="00000000" w:rsidRDefault="00000000" w:rsidRPr="00000000" w14:paraId="00000091">
            <w:pPr>
              <w:ind w:right="-18"/>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For what value are our members really willing to pay? For what do they currently pay? How are they currently paying? How would they prefer to pay? How much does each Revenue Stream contribute to overall revenues?</w:t>
              <w:br w:type="textWrapping"/>
              <w:t xml:space="preserve">                                                                                                                             TYPES: Asset sale, Usage fee, Subscription Fees, Lending/Renting/Leasing, Licensing, Brokerage fees, Advertising</w:t>
              <w:br w:type="textWrapping"/>
              <w:t xml:space="preserve">FIXED PRICING: List Price, Product feature dependent, Customer segment dependent, Volume dependent</w:t>
              <w:br w:type="textWrapping"/>
              <w:t xml:space="preserve">DYNAMIC PRICING: Negotiation (bargaining), Yield Management, Real-time-Market</w:t>
            </w:r>
          </w:p>
        </w:tc>
      </w:tr>
      <w:tr>
        <w:trPr>
          <w:cantSplit w:val="0"/>
          <w:trHeight w:val="282" w:hRule="atLeast"/>
          <w:tblHeader w:val="0"/>
        </w:trPr>
        <w:tc>
          <w:tcPr>
            <w:gridSpan w:val="15"/>
            <w:shd w:fill="f3f3f3" w:val="clear"/>
            <w:vAlign w:val="center"/>
          </w:tcPr>
          <w:p w:rsidR="00000000" w:rsidDel="00000000" w:rsidP="00000000" w:rsidRDefault="00000000" w:rsidRPr="00000000" w14:paraId="0000009B">
            <w:pPr>
              <w:ind w:right="-944"/>
              <w:rPr>
                <w:rFonts w:ascii="Arial" w:cs="Arial" w:eastAsia="Arial" w:hAnsi="Arial"/>
                <w:sz w:val="16"/>
                <w:szCs w:val="16"/>
              </w:rPr>
            </w:pPr>
            <w:r w:rsidDel="00000000" w:rsidR="00000000" w:rsidRPr="00000000">
              <w:rPr>
                <w:rtl w:val="0"/>
              </w:rPr>
            </w:r>
          </w:p>
        </w:tc>
      </w:tr>
      <w:tr>
        <w:trPr>
          <w:cantSplit w:val="0"/>
          <w:trHeight w:val="70" w:hRule="atLeast"/>
          <w:tblHeader w:val="0"/>
        </w:trPr>
        <w:tc>
          <w:tcPr>
            <w:tcBorders>
              <w:bottom w:color="f2f2f2" w:space="0" w:sz="4" w:val="single"/>
            </w:tcBorders>
            <w:shd w:fill="f3f3f3" w:val="clear"/>
            <w:vAlign w:val="center"/>
          </w:tcPr>
          <w:p w:rsidR="00000000" w:rsidDel="00000000" w:rsidP="00000000" w:rsidRDefault="00000000" w:rsidRPr="00000000" w14:paraId="000000AA">
            <w:pPr>
              <w:ind w:right="-944"/>
              <w:rPr>
                <w:rFonts w:ascii="Arial" w:cs="Arial" w:eastAsia="Arial" w:hAnsi="Arial"/>
              </w:rPr>
            </w:pPr>
            <w:r w:rsidDel="00000000" w:rsidR="00000000" w:rsidRPr="00000000">
              <w:rPr>
                <w:rtl w:val="0"/>
              </w:rPr>
            </w:r>
          </w:p>
        </w:tc>
        <w:tc>
          <w:tcPr>
            <w:gridSpan w:val="2"/>
            <w:tcBorders>
              <w:bottom w:color="f2f2f2" w:space="0" w:sz="4" w:val="single"/>
            </w:tcBorders>
            <w:shd w:fill="f3f3f3" w:val="clear"/>
            <w:vAlign w:val="center"/>
          </w:tcPr>
          <w:p w:rsidR="00000000" w:rsidDel="00000000" w:rsidP="00000000" w:rsidRDefault="00000000" w:rsidRPr="00000000" w14:paraId="000000AB">
            <w:pPr>
              <w:ind w:right="-944"/>
              <w:rPr>
                <w:rFonts w:ascii="Arial" w:cs="Arial" w:eastAsia="Arial" w:hAnsi="Arial"/>
              </w:rPr>
            </w:pPr>
            <w:r w:rsidDel="00000000" w:rsidR="00000000" w:rsidRPr="00000000">
              <w:rPr>
                <w:rtl w:val="0"/>
              </w:rPr>
            </w:r>
          </w:p>
        </w:tc>
        <w:tc>
          <w:tcPr>
            <w:gridSpan w:val="5"/>
            <w:tcBorders>
              <w:bottom w:color="f2f2f2" w:space="0" w:sz="4" w:val="single"/>
            </w:tcBorders>
            <w:shd w:fill="f3f3f3" w:val="clear"/>
            <w:vAlign w:val="bottom"/>
          </w:tcPr>
          <w:p w:rsidR="00000000" w:rsidDel="00000000" w:rsidP="00000000" w:rsidRDefault="00000000" w:rsidRPr="00000000" w14:paraId="000000AD">
            <w:pPr>
              <w:ind w:right="-944"/>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Designed for:</w:t>
            </w:r>
          </w:p>
        </w:tc>
        <w:tc>
          <w:tcPr>
            <w:gridSpan w:val="4"/>
            <w:tcBorders>
              <w:bottom w:color="f2f2f2" w:space="0" w:sz="4" w:val="single"/>
            </w:tcBorders>
            <w:shd w:fill="f3f3f3" w:val="clear"/>
            <w:vAlign w:val="bottom"/>
          </w:tcPr>
          <w:p w:rsidR="00000000" w:rsidDel="00000000" w:rsidP="00000000" w:rsidRDefault="00000000" w:rsidRPr="00000000" w14:paraId="000000B2">
            <w:pPr>
              <w:ind w:left="-51" w:right="-944"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Business model</w:t>
            </w:r>
          </w:p>
        </w:tc>
        <w:tc>
          <w:tcPr>
            <w:gridSpan w:val="2"/>
            <w:tcBorders>
              <w:bottom w:color="f2f2f2" w:space="0" w:sz="4" w:val="single"/>
            </w:tcBorders>
            <w:shd w:fill="f3f3f3" w:val="clear"/>
            <w:vAlign w:val="bottom"/>
          </w:tcPr>
          <w:p w:rsidR="00000000" w:rsidDel="00000000" w:rsidP="00000000" w:rsidRDefault="00000000" w:rsidRPr="00000000" w14:paraId="000000B6">
            <w:pPr>
              <w:ind w:left="-80" w:right="-944"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Date:</w:t>
            </w:r>
          </w:p>
        </w:tc>
        <w:tc>
          <w:tcPr>
            <w:gridSpan w:val="2"/>
            <w:tcBorders>
              <w:bottom w:color="f2f2f2" w:space="0" w:sz="4" w:val="single"/>
            </w:tcBorders>
            <w:shd w:fill="f3f3f3" w:val="clear"/>
            <w:vAlign w:val="bottom"/>
          </w:tcPr>
          <w:p w:rsidR="00000000" w:rsidDel="00000000" w:rsidP="00000000" w:rsidRDefault="00000000" w:rsidRPr="00000000" w14:paraId="000000B8">
            <w:pPr>
              <w:ind w:left="-108" w:right="-944"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Version:</w:t>
            </w:r>
          </w:p>
        </w:tc>
      </w:tr>
      <w:tr>
        <w:trPr>
          <w:cantSplit w:val="0"/>
          <w:trHeight w:val="415" w:hRule="atLeast"/>
          <w:tblHeader w:val="0"/>
        </w:trPr>
        <w:tc>
          <w:tcPr>
            <w:gridSpan w:val="3"/>
            <w:shd w:fill="f3f3f3" w:val="clear"/>
            <w:vAlign w:val="center"/>
          </w:tcPr>
          <w:p w:rsidR="00000000" w:rsidDel="00000000" w:rsidP="00000000" w:rsidRDefault="00000000" w:rsidRPr="00000000" w14:paraId="000000BA">
            <w:pPr>
              <w:ind w:right="-944"/>
              <w:rPr>
                <w:rFonts w:ascii="Arial" w:cs="Arial" w:eastAsia="Arial" w:hAnsi="Arial"/>
                <w:sz w:val="36"/>
                <w:szCs w:val="36"/>
              </w:rPr>
            </w:pPr>
            <w:r w:rsidDel="00000000" w:rsidR="00000000" w:rsidRPr="00000000">
              <w:rPr>
                <w:rFonts w:ascii="Arial" w:cs="Arial" w:eastAsia="Arial" w:hAnsi="Arial"/>
                <w:b w:val="1"/>
                <w:sz w:val="36"/>
                <w:szCs w:val="36"/>
                <w:rtl w:val="0"/>
              </w:rPr>
              <w:t xml:space="preserve">Business Model Canvas</w:t>
            </w:r>
            <w:r w:rsidDel="00000000" w:rsidR="00000000" w:rsidRPr="00000000">
              <w:rPr>
                <w:rtl w:val="0"/>
              </w:rPr>
            </w:r>
          </w:p>
        </w:tc>
        <w:tc>
          <w:tcPr>
            <w:gridSpan w:val="3"/>
            <w:tcBorders>
              <w:bottom w:color="f2f2f2" w:space="0" w:sz="4" w:val="single"/>
            </w:tcBorders>
            <w:shd w:fill="ffffff" w:val="clear"/>
            <w:vAlign w:val="center"/>
          </w:tcPr>
          <w:p w:rsidR="00000000" w:rsidDel="00000000" w:rsidP="00000000" w:rsidRDefault="00000000" w:rsidRPr="00000000" w14:paraId="000000BD">
            <w:pPr>
              <w:ind w:right="-944"/>
              <w:rPr>
                <w:rFonts w:ascii="Arial" w:cs="Arial" w:eastAsia="Arial" w:hAnsi="Arial"/>
                <w:b w:val="1"/>
              </w:rPr>
            </w:pPr>
            <w:r w:rsidDel="00000000" w:rsidR="00000000" w:rsidRPr="00000000">
              <w:rPr>
                <w:rFonts w:ascii="Arial" w:cs="Arial" w:eastAsia="Arial" w:hAnsi="Arial"/>
                <w:b w:val="1"/>
                <w:color w:val="ffc000"/>
                <w:rtl w:val="0"/>
              </w:rPr>
              <w:t xml:space="preserve">Energy Communities</w:t>
            </w:r>
            <w:r w:rsidDel="00000000" w:rsidR="00000000" w:rsidRPr="00000000">
              <w:rPr>
                <w:rtl w:val="0"/>
              </w:rPr>
            </w:r>
          </w:p>
        </w:tc>
        <w:tc>
          <w:tcPr>
            <w:gridSpan w:val="2"/>
            <w:tcBorders>
              <w:bottom w:color="f2f2f2" w:space="0" w:sz="4" w:val="single"/>
            </w:tcBorders>
            <w:shd w:fill="f3f3f3" w:val="clear"/>
            <w:vAlign w:val="center"/>
          </w:tcPr>
          <w:p w:rsidR="00000000" w:rsidDel="00000000" w:rsidP="00000000" w:rsidRDefault="00000000" w:rsidRPr="00000000" w14:paraId="000000C0">
            <w:pPr>
              <w:ind w:right="-944"/>
              <w:rPr>
                <w:rFonts w:ascii="Arial" w:cs="Arial" w:eastAsia="Arial" w:hAnsi="Arial"/>
              </w:rPr>
            </w:pPr>
            <w:r w:rsidDel="00000000" w:rsidR="00000000" w:rsidRPr="00000000">
              <w:rPr>
                <w:rtl w:val="0"/>
              </w:rPr>
            </w:r>
          </w:p>
        </w:tc>
        <w:tc>
          <w:tcPr>
            <w:gridSpan w:val="3"/>
            <w:tcBorders>
              <w:bottom w:color="f2f2f2" w:space="0" w:sz="4" w:val="single"/>
            </w:tcBorders>
            <w:shd w:fill="ffffff" w:val="clear"/>
            <w:vAlign w:val="center"/>
          </w:tcPr>
          <w:p w:rsidR="00000000" w:rsidDel="00000000" w:rsidP="00000000" w:rsidRDefault="00000000" w:rsidRPr="00000000" w14:paraId="000000C2">
            <w:pPr>
              <w:ind w:right="-944"/>
              <w:rPr>
                <w:rFonts w:ascii="Arial" w:cs="Arial" w:eastAsia="Arial" w:hAnsi="Arial"/>
                <w:b w:val="1"/>
              </w:rPr>
            </w:pPr>
            <w:r w:rsidDel="00000000" w:rsidR="00000000" w:rsidRPr="00000000">
              <w:rPr>
                <w:rFonts w:ascii="Arial" w:cs="Arial" w:eastAsia="Arial" w:hAnsi="Arial"/>
                <w:b w:val="1"/>
                <w:color w:val="ffc000"/>
                <w:sz w:val="16"/>
                <w:szCs w:val="16"/>
                <w:rtl w:val="0"/>
              </w:rPr>
              <w:t xml:space="preserve">Collective self-consumption scheme</w:t>
            </w:r>
            <w:r w:rsidDel="00000000" w:rsidR="00000000" w:rsidRPr="00000000">
              <w:rPr>
                <w:rtl w:val="0"/>
              </w:rPr>
            </w:r>
          </w:p>
        </w:tc>
        <w:tc>
          <w:tcPr>
            <w:tcBorders>
              <w:bottom w:color="f2f2f2" w:space="0" w:sz="4" w:val="single"/>
            </w:tcBorders>
            <w:shd w:fill="f3f3f3" w:val="clear"/>
            <w:vAlign w:val="center"/>
          </w:tcPr>
          <w:p w:rsidR="00000000" w:rsidDel="00000000" w:rsidP="00000000" w:rsidRDefault="00000000" w:rsidRPr="00000000" w14:paraId="000000C5">
            <w:pPr>
              <w:ind w:right="-944"/>
              <w:rPr>
                <w:rFonts w:ascii="Arial" w:cs="Arial" w:eastAsia="Arial" w:hAnsi="Arial"/>
              </w:rPr>
            </w:pPr>
            <w:r w:rsidDel="00000000" w:rsidR="00000000" w:rsidRPr="00000000">
              <w:rPr>
                <w:rtl w:val="0"/>
              </w:rPr>
            </w:r>
          </w:p>
        </w:tc>
        <w:tc>
          <w:tcPr>
            <w:tcBorders>
              <w:bottom w:color="f2f2f2" w:space="0" w:sz="4" w:val="single"/>
            </w:tcBorders>
            <w:shd w:fill="ffffff" w:val="clear"/>
            <w:vAlign w:val="center"/>
          </w:tcPr>
          <w:p w:rsidR="00000000" w:rsidDel="00000000" w:rsidP="00000000" w:rsidRDefault="00000000" w:rsidRPr="00000000" w14:paraId="000000C6">
            <w:pPr>
              <w:ind w:right="-944"/>
              <w:rPr>
                <w:rFonts w:ascii="Arial" w:cs="Arial" w:eastAsia="Arial" w:hAnsi="Arial"/>
              </w:rPr>
            </w:pPr>
            <w:r w:rsidDel="00000000" w:rsidR="00000000" w:rsidRPr="00000000">
              <w:rPr>
                <w:rtl w:val="0"/>
              </w:rPr>
            </w:r>
          </w:p>
        </w:tc>
        <w:tc>
          <w:tcPr>
            <w:tcBorders>
              <w:bottom w:color="f2f2f2" w:space="0" w:sz="4" w:val="single"/>
            </w:tcBorders>
            <w:shd w:fill="f3f3f3" w:val="clear"/>
            <w:vAlign w:val="center"/>
          </w:tcPr>
          <w:p w:rsidR="00000000" w:rsidDel="00000000" w:rsidP="00000000" w:rsidRDefault="00000000" w:rsidRPr="00000000" w14:paraId="000000C7">
            <w:pPr>
              <w:ind w:right="-944"/>
              <w:rPr>
                <w:rFonts w:ascii="Arial" w:cs="Arial" w:eastAsia="Arial" w:hAnsi="Arial"/>
              </w:rPr>
            </w:pPr>
            <w:r w:rsidDel="00000000" w:rsidR="00000000" w:rsidRPr="00000000">
              <w:rPr>
                <w:rtl w:val="0"/>
              </w:rPr>
            </w:r>
          </w:p>
        </w:tc>
        <w:tc>
          <w:tcPr>
            <w:gridSpan w:val="2"/>
            <w:tcBorders>
              <w:bottom w:color="f2f2f2" w:space="0" w:sz="4" w:val="single"/>
            </w:tcBorders>
            <w:shd w:fill="ffffff" w:val="clear"/>
            <w:vAlign w:val="center"/>
          </w:tcPr>
          <w:p w:rsidR="00000000" w:rsidDel="00000000" w:rsidP="00000000" w:rsidRDefault="00000000" w:rsidRPr="00000000" w14:paraId="000000C8">
            <w:pPr>
              <w:ind w:right="-944"/>
              <w:rPr>
                <w:rFonts w:ascii="Arial" w:cs="Arial" w:eastAsia="Arial" w:hAnsi="Arial"/>
              </w:rPr>
            </w:pPr>
            <w:r w:rsidDel="00000000" w:rsidR="00000000" w:rsidRPr="00000000">
              <w:rPr>
                <w:rtl w:val="0"/>
              </w:rPr>
            </w:r>
          </w:p>
        </w:tc>
      </w:tr>
      <w:tr>
        <w:trPr>
          <w:cantSplit w:val="0"/>
          <w:trHeight w:val="262" w:hRule="atLeast"/>
          <w:tblHeader w:val="0"/>
        </w:trPr>
        <w:tc>
          <w:tcPr>
            <w:tcBorders>
              <w:bottom w:color="f2f2f2" w:space="0" w:sz="4" w:val="single"/>
            </w:tcBorders>
            <w:shd w:fill="f3f3f3" w:val="clear"/>
            <w:vAlign w:val="center"/>
          </w:tcPr>
          <w:p w:rsidR="00000000" w:rsidDel="00000000" w:rsidP="00000000" w:rsidRDefault="00000000" w:rsidRPr="00000000" w14:paraId="000000CA">
            <w:pPr>
              <w:ind w:right="-944"/>
              <w:rPr>
                <w:rFonts w:ascii="Arial" w:cs="Arial" w:eastAsia="Arial" w:hAnsi="Arial"/>
              </w:rPr>
            </w:pPr>
            <w:r w:rsidDel="00000000" w:rsidR="00000000" w:rsidRPr="00000000">
              <w:rPr>
                <w:rtl w:val="0"/>
              </w:rPr>
            </w:r>
          </w:p>
        </w:tc>
        <w:tc>
          <w:tcPr>
            <w:gridSpan w:val="2"/>
            <w:tcBorders>
              <w:bottom w:color="f2f2f2" w:space="0" w:sz="4" w:val="single"/>
            </w:tcBorders>
            <w:shd w:fill="f3f3f3" w:val="clear"/>
            <w:vAlign w:val="center"/>
          </w:tcPr>
          <w:p w:rsidR="00000000" w:rsidDel="00000000" w:rsidP="00000000" w:rsidRDefault="00000000" w:rsidRPr="00000000" w14:paraId="000000CB">
            <w:pPr>
              <w:ind w:right="-944"/>
              <w:rPr>
                <w:rFonts w:ascii="Arial" w:cs="Arial" w:eastAsia="Arial" w:hAnsi="Arial"/>
              </w:rPr>
            </w:pPr>
            <w:r w:rsidDel="00000000" w:rsidR="00000000" w:rsidRPr="00000000">
              <w:rPr>
                <w:rtl w:val="0"/>
              </w:rPr>
            </w:r>
          </w:p>
        </w:tc>
        <w:tc>
          <w:tcPr>
            <w:gridSpan w:val="5"/>
            <w:tcBorders>
              <w:bottom w:color="f2f2f2" w:space="0" w:sz="4" w:val="single"/>
            </w:tcBorders>
            <w:shd w:fill="f3f3f3" w:val="clear"/>
            <w:vAlign w:val="center"/>
          </w:tcPr>
          <w:p w:rsidR="00000000" w:rsidDel="00000000" w:rsidP="00000000" w:rsidRDefault="00000000" w:rsidRPr="00000000" w14:paraId="000000CD">
            <w:pPr>
              <w:ind w:right="-944"/>
              <w:rPr>
                <w:rFonts w:ascii="Arial" w:cs="Arial" w:eastAsia="Arial" w:hAnsi="Arial"/>
              </w:rPr>
            </w:pPr>
            <w:r w:rsidDel="00000000" w:rsidR="00000000" w:rsidRPr="00000000">
              <w:rPr>
                <w:rtl w:val="0"/>
              </w:rPr>
            </w:r>
          </w:p>
        </w:tc>
        <w:tc>
          <w:tcPr>
            <w:gridSpan w:val="4"/>
            <w:tcBorders>
              <w:bottom w:color="f2f2f2" w:space="0" w:sz="4" w:val="single"/>
            </w:tcBorders>
            <w:shd w:fill="f3f3f3" w:val="clear"/>
            <w:vAlign w:val="center"/>
          </w:tcPr>
          <w:p w:rsidR="00000000" w:rsidDel="00000000" w:rsidP="00000000" w:rsidRDefault="00000000" w:rsidRPr="00000000" w14:paraId="000000D2">
            <w:pPr>
              <w:ind w:right="-944"/>
              <w:rPr>
                <w:rFonts w:ascii="Arial" w:cs="Arial" w:eastAsia="Arial" w:hAnsi="Arial"/>
              </w:rPr>
            </w:pPr>
            <w:r w:rsidDel="00000000" w:rsidR="00000000" w:rsidRPr="00000000">
              <w:rPr>
                <w:rtl w:val="0"/>
              </w:rPr>
            </w:r>
          </w:p>
        </w:tc>
        <w:tc>
          <w:tcPr>
            <w:gridSpan w:val="4"/>
            <w:tcBorders>
              <w:bottom w:color="f2f2f2" w:space="0" w:sz="4" w:val="single"/>
            </w:tcBorders>
            <w:shd w:fill="f3f3f3" w:val="clear"/>
            <w:vAlign w:val="center"/>
          </w:tcPr>
          <w:p w:rsidR="00000000" w:rsidDel="00000000" w:rsidP="00000000" w:rsidRDefault="00000000" w:rsidRPr="00000000" w14:paraId="000000D6">
            <w:pPr>
              <w:ind w:right="-944"/>
              <w:rPr>
                <w:rFonts w:ascii="Arial" w:cs="Arial" w:eastAsia="Arial" w:hAnsi="Arial"/>
              </w:rPr>
            </w:pPr>
            <w:r w:rsidDel="00000000" w:rsidR="00000000" w:rsidRPr="00000000">
              <w:rPr>
                <w:rtl w:val="0"/>
              </w:rPr>
            </w:r>
          </w:p>
        </w:tc>
      </w:tr>
      <w:tr>
        <w:trPr>
          <w:cantSplit w:val="0"/>
          <w:trHeight w:val="266" w:hRule="atLeast"/>
          <w:tblHeader w:val="0"/>
        </w:trPr>
        <w:tc>
          <w:tcPr>
            <w:tcBorders>
              <w:bottom w:color="000000" w:space="0" w:sz="0" w:val="nil"/>
            </w:tcBorders>
            <w:shd w:fill="ffffff" w:val="clear"/>
          </w:tcPr>
          <w:p w:rsidR="00000000" w:rsidDel="00000000" w:rsidP="00000000" w:rsidRDefault="00000000" w:rsidRPr="00000000" w14:paraId="000000DA">
            <w:pPr>
              <w:ind w:right="-944"/>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Key Partners</w:t>
            </w:r>
          </w:p>
        </w:tc>
        <w:tc>
          <w:tcPr>
            <w:gridSpan w:val="3"/>
            <w:tcBorders>
              <w:bottom w:color="000000" w:space="0" w:sz="0" w:val="nil"/>
            </w:tcBorders>
            <w:shd w:fill="ffffff" w:val="clear"/>
          </w:tcPr>
          <w:p w:rsidR="00000000" w:rsidDel="00000000" w:rsidP="00000000" w:rsidRDefault="00000000" w:rsidRPr="00000000" w14:paraId="000000DB">
            <w:pPr>
              <w:ind w:right="-944"/>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Key Activities</w:t>
            </w:r>
          </w:p>
        </w:tc>
        <w:tc>
          <w:tcPr>
            <w:gridSpan w:val="3"/>
            <w:tcBorders>
              <w:bottom w:color="000000" w:space="0" w:sz="0" w:val="nil"/>
            </w:tcBorders>
            <w:shd w:fill="ffffff" w:val="clear"/>
          </w:tcPr>
          <w:p w:rsidR="00000000" w:rsidDel="00000000" w:rsidP="00000000" w:rsidRDefault="00000000" w:rsidRPr="00000000" w14:paraId="000000DE">
            <w:pPr>
              <w:ind w:right="-944"/>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Value Propositions</w:t>
            </w:r>
          </w:p>
        </w:tc>
        <w:tc>
          <w:tcPr>
            <w:gridSpan w:val="5"/>
            <w:tcBorders>
              <w:bottom w:color="000000" w:space="0" w:sz="0" w:val="nil"/>
            </w:tcBorders>
            <w:shd w:fill="ffffff" w:val="clear"/>
          </w:tcPr>
          <w:p w:rsidR="00000000" w:rsidDel="00000000" w:rsidP="00000000" w:rsidRDefault="00000000" w:rsidRPr="00000000" w14:paraId="000000E1">
            <w:pPr>
              <w:ind w:right="-944"/>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Member Relationships</w:t>
            </w:r>
          </w:p>
        </w:tc>
        <w:tc>
          <w:tcPr>
            <w:gridSpan w:val="4"/>
            <w:tcBorders>
              <w:bottom w:color="000000" w:space="0" w:sz="0" w:val="nil"/>
            </w:tcBorders>
            <w:shd w:fill="ffffff" w:val="clear"/>
          </w:tcPr>
          <w:p w:rsidR="00000000" w:rsidDel="00000000" w:rsidP="00000000" w:rsidRDefault="00000000" w:rsidRPr="00000000" w14:paraId="000000E6">
            <w:pPr>
              <w:ind w:right="-944"/>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Member Segments</w:t>
            </w:r>
          </w:p>
        </w:tc>
      </w:tr>
      <w:tr>
        <w:trPr>
          <w:cantSplit w:val="0"/>
          <w:trHeight w:val="2677" w:hRule="atLeast"/>
          <w:tblHeader w:val="0"/>
        </w:trPr>
        <w:tc>
          <w:tcPr>
            <w:vMerge w:val="restart"/>
            <w:tcBorders>
              <w:top w:color="000000" w:space="0" w:sz="0" w:val="nil"/>
            </w:tcBorders>
            <w:shd w:fill="ffffff" w:val="clear"/>
          </w:tcPr>
          <w:p w:rsidR="00000000" w:rsidDel="00000000" w:rsidP="00000000" w:rsidRDefault="00000000" w:rsidRPr="00000000" w14:paraId="000000EA">
            <w:pPr>
              <w:rPr>
                <w:rFonts w:ascii="Arial" w:cs="Arial" w:eastAsia="Arial" w:hAnsi="Arial"/>
                <w:color w:val="808080"/>
                <w:sz w:val="20"/>
                <w:szCs w:val="20"/>
              </w:rPr>
            </w:pPr>
            <w:r w:rsidDel="00000000" w:rsidR="00000000" w:rsidRPr="00000000">
              <w:rPr>
                <w:rtl w:val="0"/>
              </w:rPr>
            </w:r>
          </w:p>
          <w:p w:rsidR="00000000" w:rsidDel="00000000" w:rsidP="00000000" w:rsidRDefault="00000000" w:rsidRPr="00000000" w14:paraId="000000EB">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-Citizens (potential members)</w:t>
            </w:r>
          </w:p>
          <w:p w:rsidR="00000000" w:rsidDel="00000000" w:rsidP="00000000" w:rsidRDefault="00000000" w:rsidRPr="00000000" w14:paraId="000000EC">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-Municipalities and local authorities</w:t>
            </w:r>
          </w:p>
          <w:p w:rsidR="00000000" w:rsidDel="00000000" w:rsidP="00000000" w:rsidRDefault="00000000" w:rsidRPr="00000000" w14:paraId="000000ED">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-Energy providers</w:t>
            </w:r>
          </w:p>
          <w:p w:rsidR="00000000" w:rsidDel="00000000" w:rsidP="00000000" w:rsidRDefault="00000000" w:rsidRPr="00000000" w14:paraId="000000EE">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-DSO </w:t>
            </w:r>
          </w:p>
          <w:p w:rsidR="00000000" w:rsidDel="00000000" w:rsidP="00000000" w:rsidRDefault="00000000" w:rsidRPr="00000000" w14:paraId="000000EF">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-TSO</w:t>
            </w:r>
          </w:p>
          <w:p w:rsidR="00000000" w:rsidDel="00000000" w:rsidP="00000000" w:rsidRDefault="00000000" w:rsidRPr="00000000" w14:paraId="000000F0">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-Energy regulatory authority</w:t>
            </w:r>
          </w:p>
          <w:p w:rsidR="00000000" w:rsidDel="00000000" w:rsidP="00000000" w:rsidRDefault="00000000" w:rsidRPr="00000000" w14:paraId="000000F1">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-Civil society organizations and NGOs</w:t>
            </w:r>
          </w:p>
          <w:p w:rsidR="00000000" w:rsidDel="00000000" w:rsidP="00000000" w:rsidRDefault="00000000" w:rsidRPr="00000000" w14:paraId="000000F2">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-Other energy communities</w:t>
            </w:r>
          </w:p>
          <w:p w:rsidR="00000000" w:rsidDel="00000000" w:rsidP="00000000" w:rsidRDefault="00000000" w:rsidRPr="00000000" w14:paraId="000000F3">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-Networks and federations</w:t>
            </w:r>
          </w:p>
          <w:p w:rsidR="00000000" w:rsidDel="00000000" w:rsidP="00000000" w:rsidRDefault="00000000" w:rsidRPr="00000000" w14:paraId="000000F4">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-Financing institutions (ie Banks)</w:t>
            </w:r>
          </w:p>
          <w:p w:rsidR="00000000" w:rsidDel="00000000" w:rsidP="00000000" w:rsidRDefault="00000000" w:rsidRPr="00000000" w14:paraId="000000F5">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-Technology providers and developers</w:t>
            </w:r>
          </w:p>
          <w:p w:rsidR="00000000" w:rsidDel="00000000" w:rsidP="00000000" w:rsidRDefault="00000000" w:rsidRPr="00000000" w14:paraId="000000F6">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-Academia</w:t>
            </w:r>
          </w:p>
          <w:p w:rsidR="00000000" w:rsidDel="00000000" w:rsidP="00000000" w:rsidRDefault="00000000" w:rsidRPr="00000000" w14:paraId="000000F7">
            <w:pPr>
              <w:rPr>
                <w:rFonts w:ascii="Arial" w:cs="Arial" w:eastAsia="Arial" w:hAnsi="Arial"/>
              </w:rPr>
            </w:pPr>
            <w:r w:rsidDel="00000000" w:rsidR="00000000" w:rsidRPr="00000000">
              <w:rPr>
                <w:rtl w:val="0"/>
              </w:rPr>
            </w:r>
          </w:p>
        </w:tc>
        <w:tc>
          <w:tcPr>
            <w:gridSpan w:val="3"/>
            <w:tcBorders>
              <w:top w:color="000000" w:space="0" w:sz="0" w:val="nil"/>
              <w:bottom w:color="f2f2f2" w:space="0" w:sz="4" w:val="single"/>
            </w:tcBorders>
            <w:shd w:fill="ffffff" w:val="clear"/>
          </w:tcPr>
          <w:p w:rsidR="00000000" w:rsidDel="00000000" w:rsidP="00000000" w:rsidRDefault="00000000" w:rsidRPr="00000000" w14:paraId="000000F8">
            <w:pPr>
              <w:rPr>
                <w:rFonts w:ascii="Arial" w:cs="Arial" w:eastAsia="Arial" w:hAnsi="Arial"/>
                <w:color w:val="808080"/>
                <w:sz w:val="20"/>
                <w:szCs w:val="20"/>
              </w:rPr>
            </w:pPr>
            <w:r w:rsidDel="00000000" w:rsidR="00000000" w:rsidRPr="00000000">
              <w:rPr>
                <w:rtl w:val="0"/>
              </w:rPr>
            </w:r>
          </w:p>
          <w:p w:rsidR="00000000" w:rsidDel="00000000" w:rsidP="00000000" w:rsidRDefault="00000000" w:rsidRPr="00000000" w14:paraId="000000F9">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-Community engagement </w:t>
            </w:r>
          </w:p>
          <w:p w:rsidR="00000000" w:rsidDel="00000000" w:rsidP="00000000" w:rsidRDefault="00000000" w:rsidRPr="00000000" w14:paraId="000000FA">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-Foundation of the energy community</w:t>
            </w:r>
          </w:p>
          <w:p w:rsidR="00000000" w:rsidDel="00000000" w:rsidP="00000000" w:rsidRDefault="00000000" w:rsidRPr="00000000" w14:paraId="000000FB">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-Preparation of the business plan and the roadmap</w:t>
            </w:r>
          </w:p>
          <w:p w:rsidR="00000000" w:rsidDel="00000000" w:rsidP="00000000" w:rsidRDefault="00000000" w:rsidRPr="00000000" w14:paraId="000000FC">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-Design of the scheme</w:t>
            </w:r>
          </w:p>
          <w:p w:rsidR="00000000" w:rsidDel="00000000" w:rsidP="00000000" w:rsidRDefault="00000000" w:rsidRPr="00000000" w14:paraId="000000FD">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-Construction and commissioning</w:t>
            </w:r>
          </w:p>
          <w:p w:rsidR="00000000" w:rsidDel="00000000" w:rsidP="00000000" w:rsidRDefault="00000000" w:rsidRPr="00000000" w14:paraId="000000FE">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-Energy sharing management</w:t>
            </w:r>
          </w:p>
          <w:p w:rsidR="00000000" w:rsidDel="00000000" w:rsidP="00000000" w:rsidRDefault="00000000" w:rsidRPr="00000000" w14:paraId="000000FF">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-Capital raising</w:t>
            </w:r>
          </w:p>
        </w:tc>
        <w:tc>
          <w:tcPr>
            <w:gridSpan w:val="4"/>
            <w:vMerge w:val="restart"/>
            <w:tcBorders>
              <w:top w:color="000000" w:space="0" w:sz="0" w:val="nil"/>
            </w:tcBorders>
            <w:shd w:fill="ffffff" w:val="clear"/>
          </w:tcPr>
          <w:p w:rsidR="00000000" w:rsidDel="00000000" w:rsidP="00000000" w:rsidRDefault="00000000" w:rsidRPr="00000000" w14:paraId="00000102">
            <w:pPr>
              <w:rPr>
                <w:rFonts w:ascii="Arial" w:cs="Arial" w:eastAsia="Arial" w:hAnsi="Arial"/>
                <w:color w:val="808080"/>
                <w:sz w:val="20"/>
                <w:szCs w:val="20"/>
              </w:rPr>
            </w:pPr>
            <w:r w:rsidDel="00000000" w:rsidR="00000000" w:rsidRPr="00000000">
              <w:rPr>
                <w:rtl w:val="0"/>
              </w:rPr>
            </w:r>
          </w:p>
          <w:p w:rsidR="00000000" w:rsidDel="00000000" w:rsidP="00000000" w:rsidRDefault="00000000" w:rsidRPr="00000000" w14:paraId="00000103">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-Reduction of energy bills</w:t>
            </w:r>
          </w:p>
          <w:p w:rsidR="00000000" w:rsidDel="00000000" w:rsidP="00000000" w:rsidRDefault="00000000" w:rsidRPr="00000000" w14:paraId="00000104">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-Reduction of licensing and construction costs (due to economies of scale)</w:t>
            </w:r>
          </w:p>
          <w:p w:rsidR="00000000" w:rsidDel="00000000" w:rsidP="00000000" w:rsidRDefault="00000000" w:rsidRPr="00000000" w14:paraId="00000105">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-Risk management</w:t>
            </w:r>
          </w:p>
          <w:p w:rsidR="00000000" w:rsidDel="00000000" w:rsidP="00000000" w:rsidRDefault="00000000" w:rsidRPr="00000000" w14:paraId="00000106">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-Flexibility and agility (due to energy sharing)</w:t>
            </w:r>
          </w:p>
          <w:p w:rsidR="00000000" w:rsidDel="00000000" w:rsidP="00000000" w:rsidRDefault="00000000" w:rsidRPr="00000000" w14:paraId="00000107">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-Convenience: EPC to be conducted once and for all members, instead of each household to install its own solar station</w:t>
            </w:r>
          </w:p>
          <w:p w:rsidR="00000000" w:rsidDel="00000000" w:rsidP="00000000" w:rsidRDefault="00000000" w:rsidRPr="00000000" w14:paraId="00000108">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-Clean energy production</w:t>
            </w:r>
          </w:p>
          <w:p w:rsidR="00000000" w:rsidDel="00000000" w:rsidP="00000000" w:rsidRDefault="00000000" w:rsidRPr="00000000" w14:paraId="00000109">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-CO2 emmissions reduction</w:t>
            </w:r>
          </w:p>
          <w:p w:rsidR="00000000" w:rsidDel="00000000" w:rsidP="00000000" w:rsidRDefault="00000000" w:rsidRPr="00000000" w14:paraId="0000010A">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-Social benefits</w:t>
            </w:r>
          </w:p>
          <w:p w:rsidR="00000000" w:rsidDel="00000000" w:rsidP="00000000" w:rsidRDefault="00000000" w:rsidRPr="00000000" w14:paraId="0000010B">
            <w:pPr>
              <w:rPr>
                <w:rFonts w:ascii="Arial" w:cs="Arial" w:eastAsia="Arial" w:hAnsi="Arial"/>
                <w:color w:val="808080"/>
                <w:sz w:val="20"/>
                <w:szCs w:val="20"/>
              </w:rPr>
            </w:pPr>
            <w:r w:rsidDel="00000000" w:rsidR="00000000" w:rsidRPr="00000000">
              <w:rPr>
                <w:rtl w:val="0"/>
              </w:rPr>
            </w:r>
          </w:p>
        </w:tc>
        <w:tc>
          <w:tcPr>
            <w:gridSpan w:val="4"/>
            <w:tcBorders>
              <w:top w:color="000000" w:space="0" w:sz="0" w:val="nil"/>
              <w:bottom w:color="f2f2f2" w:space="0" w:sz="4" w:val="single"/>
              <w:right w:color="000000" w:space="0" w:sz="0" w:val="nil"/>
            </w:tcBorders>
            <w:shd w:fill="ffffff" w:val="clear"/>
          </w:tcPr>
          <w:p w:rsidR="00000000" w:rsidDel="00000000" w:rsidP="00000000" w:rsidRDefault="00000000" w:rsidRPr="00000000" w14:paraId="0000010F">
            <w:pPr>
              <w:ind w:right="-10"/>
              <w:rPr>
                <w:rFonts w:ascii="Arial" w:cs="Arial" w:eastAsia="Arial" w:hAnsi="Arial"/>
                <w:color w:val="808080"/>
                <w:sz w:val="20"/>
                <w:szCs w:val="20"/>
              </w:rPr>
            </w:pPr>
            <w:r w:rsidDel="00000000" w:rsidR="00000000" w:rsidRPr="00000000">
              <w:rPr>
                <w:rtl w:val="0"/>
              </w:rPr>
            </w:r>
          </w:p>
          <w:p w:rsidR="00000000" w:rsidDel="00000000" w:rsidP="00000000" w:rsidRDefault="00000000" w:rsidRPr="00000000" w14:paraId="00000110">
            <w:pPr>
              <w:ind w:right="-10"/>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-Participation in decision making</w:t>
            </w:r>
          </w:p>
          <w:p w:rsidR="00000000" w:rsidDel="00000000" w:rsidP="00000000" w:rsidRDefault="00000000" w:rsidRPr="00000000" w14:paraId="00000111">
            <w:pPr>
              <w:ind w:right="-10"/>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-Right to elect and be elected</w:t>
            </w:r>
          </w:p>
          <w:p w:rsidR="00000000" w:rsidDel="00000000" w:rsidP="00000000" w:rsidRDefault="00000000" w:rsidRPr="00000000" w14:paraId="00000112">
            <w:pPr>
              <w:ind w:right="-10"/>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-Direct relationships</w:t>
            </w:r>
          </w:p>
          <w:p w:rsidR="00000000" w:rsidDel="00000000" w:rsidP="00000000" w:rsidRDefault="00000000" w:rsidRPr="00000000" w14:paraId="00000113">
            <w:pPr>
              <w:ind w:right="-10"/>
              <w:rPr>
                <w:rFonts w:ascii="Arial" w:cs="Arial" w:eastAsia="Arial" w:hAnsi="Arial"/>
                <w:color w:val="808080"/>
                <w:sz w:val="20"/>
                <w:szCs w:val="20"/>
              </w:rPr>
            </w:pPr>
            <w:bookmarkStart w:colFirst="0" w:colLast="0" w:name="_heading=h.gjdgxs" w:id="0"/>
            <w:bookmarkEnd w:id="0"/>
            <w:r w:rsidDel="00000000" w:rsidR="00000000" w:rsidRPr="00000000">
              <w:rPr>
                <w:rFonts w:ascii="Arial" w:cs="Arial" w:eastAsia="Arial" w:hAnsi="Arial"/>
                <w:color w:val="808080"/>
                <w:sz w:val="20"/>
                <w:szCs w:val="20"/>
                <w:rtl w:val="0"/>
              </w:rPr>
              <w:t xml:space="preserve">-Relationships through online/digital systems</w:t>
            </w:r>
          </w:p>
        </w:tc>
        <w:tc>
          <w:tcPr>
            <w:gridSpan w:val="4"/>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17">
            <w:pPr>
              <w:ind w:right="-18"/>
              <w:rPr>
                <w:rFonts w:ascii="Arial" w:cs="Arial" w:eastAsia="Arial" w:hAnsi="Arial"/>
              </w:rPr>
            </w:pPr>
            <w:r w:rsidDel="00000000" w:rsidR="00000000" w:rsidRPr="00000000">
              <w:rPr>
                <w:rtl w:val="0"/>
              </w:rPr>
            </w:r>
          </w:p>
          <w:p w:rsidR="00000000" w:rsidDel="00000000" w:rsidP="00000000" w:rsidRDefault="00000000" w:rsidRPr="00000000" w14:paraId="00000118">
            <w:pPr>
              <w:ind w:right="-18"/>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-Members:Citizens </w:t>
            </w:r>
          </w:p>
          <w:p w:rsidR="00000000" w:rsidDel="00000000" w:rsidP="00000000" w:rsidRDefault="00000000" w:rsidRPr="00000000" w14:paraId="00000119">
            <w:pPr>
              <w:ind w:right="-18"/>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-Members: Municipalities</w:t>
            </w:r>
          </w:p>
          <w:p w:rsidR="00000000" w:rsidDel="00000000" w:rsidP="00000000" w:rsidRDefault="00000000" w:rsidRPr="00000000" w14:paraId="0000011A">
            <w:pPr>
              <w:ind w:right="-18"/>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-Members: local SMEs</w:t>
            </w:r>
          </w:p>
          <w:p w:rsidR="00000000" w:rsidDel="00000000" w:rsidP="00000000" w:rsidRDefault="00000000" w:rsidRPr="00000000" w14:paraId="0000011B">
            <w:pPr>
              <w:ind w:right="-18"/>
              <w:rPr>
                <w:rFonts w:ascii="Arial" w:cs="Arial" w:eastAsia="Arial" w:hAnsi="Arial"/>
              </w:rPr>
            </w:pPr>
            <w:r w:rsidDel="00000000" w:rsidR="00000000" w:rsidRPr="00000000">
              <w:rPr>
                <w:rFonts w:ascii="Arial" w:cs="Arial" w:eastAsia="Arial" w:hAnsi="Arial"/>
                <w:color w:val="808080"/>
                <w:sz w:val="20"/>
                <w:szCs w:val="20"/>
                <w:rtl w:val="0"/>
              </w:rPr>
              <w:t xml:space="preserve">-Members:</w:t>
            </w:r>
            <w:r w:rsidDel="00000000" w:rsidR="00000000" w:rsidRPr="00000000">
              <w:rPr>
                <w:rFonts w:ascii="Arial" w:cs="Arial" w:eastAsia="Arial" w:hAnsi="Arial"/>
                <w:color w:val="808080"/>
                <w:sz w:val="18"/>
                <w:szCs w:val="18"/>
                <w:rtl w:val="0"/>
              </w:rPr>
              <w:t xml:space="preserve">V</w:t>
            </w:r>
            <w:r w:rsidDel="00000000" w:rsidR="00000000" w:rsidRPr="00000000">
              <w:rPr>
                <w:rFonts w:ascii="Arial" w:cs="Arial" w:eastAsia="Arial" w:hAnsi="Arial"/>
                <w:color w:val="808080"/>
                <w:sz w:val="20"/>
                <w:szCs w:val="20"/>
                <w:rtl w:val="0"/>
              </w:rPr>
              <w:t xml:space="preserve">ulnerable households </w:t>
            </w:r>
            <w:r w:rsidDel="00000000" w:rsidR="00000000" w:rsidRPr="00000000">
              <w:rPr>
                <w:rtl w:val="0"/>
              </w:rPr>
            </w:r>
          </w:p>
        </w:tc>
      </w:tr>
      <w:tr>
        <w:trPr>
          <w:cantSplit w:val="0"/>
          <w:trHeight w:val="264" w:hRule="atLeast"/>
          <w:tblHeader w:val="0"/>
        </w:trPr>
        <w:tc>
          <w:tcPr>
            <w:vMerge w:val="continue"/>
            <w:tcBorders>
              <w:top w:color="000000" w:space="0" w:sz="0" w:val="nil"/>
            </w:tcBorders>
            <w:shd w:fill="ffffff" w:val="clea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3"/>
            <w:tcBorders>
              <w:top w:color="f2f2f2" w:space="0" w:sz="4" w:val="single"/>
              <w:bottom w:color="000000" w:space="0" w:sz="0" w:val="nil"/>
            </w:tcBorders>
            <w:shd w:fill="ffffff" w:val="clear"/>
          </w:tcPr>
          <w:p w:rsidR="00000000" w:rsidDel="00000000" w:rsidP="00000000" w:rsidRDefault="00000000" w:rsidRPr="00000000" w14:paraId="00000120">
            <w:pPr>
              <w:ind w:right="-944"/>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Key Resources</w:t>
            </w:r>
          </w:p>
        </w:tc>
        <w:tc>
          <w:tcPr>
            <w:gridSpan w:val="4"/>
            <w:vMerge w:val="continue"/>
            <w:tcBorders>
              <w:top w:color="000000" w:space="0" w:sz="0" w:val="nil"/>
            </w:tcBorders>
            <w:shd w:fill="ffffff" w:val="clea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gridSpan w:val="4"/>
            <w:tcBorders>
              <w:top w:color="f2f2f2" w:space="0" w:sz="4" w:val="single"/>
              <w:bottom w:color="000000" w:space="0" w:sz="0" w:val="nil"/>
              <w:right w:color="000000" w:space="0" w:sz="0" w:val="nil"/>
            </w:tcBorders>
            <w:shd w:fill="ffffff" w:val="clear"/>
          </w:tcPr>
          <w:p w:rsidR="00000000" w:rsidDel="00000000" w:rsidP="00000000" w:rsidRDefault="00000000" w:rsidRPr="00000000" w14:paraId="00000127">
            <w:pPr>
              <w:ind w:right="-944"/>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Channels</w:t>
            </w:r>
          </w:p>
        </w:tc>
        <w:tc>
          <w:tcPr>
            <w:gridSpan w:val="4"/>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2B">
            <w:pPr>
              <w:ind w:right="25"/>
              <w:rPr>
                <w:rFonts w:ascii="Arial" w:cs="Arial" w:eastAsia="Arial" w:hAnsi="Arial"/>
              </w:rPr>
            </w:pPr>
            <w:r w:rsidDel="00000000" w:rsidR="00000000" w:rsidRPr="00000000">
              <w:rPr>
                <w:rFonts w:ascii="Arial" w:cs="Arial" w:eastAsia="Arial" w:hAnsi="Arial"/>
                <w:b w:val="1"/>
                <w:sz w:val="22"/>
                <w:szCs w:val="22"/>
                <w:rtl w:val="0"/>
              </w:rPr>
              <w:t xml:space="preserve">Environmental and social benefits</w:t>
            </w:r>
            <w:r w:rsidDel="00000000" w:rsidR="00000000" w:rsidRPr="00000000">
              <w:rPr>
                <w:rtl w:val="0"/>
              </w:rPr>
            </w:r>
          </w:p>
        </w:tc>
      </w:tr>
      <w:tr>
        <w:trPr>
          <w:cantSplit w:val="0"/>
          <w:trHeight w:val="2822" w:hRule="atLeast"/>
          <w:tblHeader w:val="0"/>
        </w:trPr>
        <w:tc>
          <w:tcPr>
            <w:vMerge w:val="continue"/>
            <w:tcBorders>
              <w:top w:color="000000" w:space="0" w:sz="0" w:val="nil"/>
            </w:tcBorders>
            <w:shd w:fill="ffffff" w:val="clea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3"/>
            <w:tcBorders>
              <w:top w:color="000000" w:space="0" w:sz="0" w:val="nil"/>
              <w:bottom w:color="f2f2f2" w:space="0" w:sz="4" w:val="single"/>
            </w:tcBorders>
            <w:shd w:fill="ffffff" w:val="clear"/>
          </w:tcPr>
          <w:p w:rsidR="00000000" w:rsidDel="00000000" w:rsidP="00000000" w:rsidRDefault="00000000" w:rsidRPr="00000000" w14:paraId="00000130">
            <w:pPr>
              <w:rPr>
                <w:rFonts w:ascii="Arial" w:cs="Arial" w:eastAsia="Arial" w:hAnsi="Arial"/>
                <w:color w:val="808080"/>
                <w:sz w:val="20"/>
                <w:szCs w:val="20"/>
              </w:rPr>
            </w:pPr>
            <w:r w:rsidDel="00000000" w:rsidR="00000000" w:rsidRPr="00000000">
              <w:rPr>
                <w:rtl w:val="0"/>
              </w:rPr>
            </w:r>
          </w:p>
          <w:p w:rsidR="00000000" w:rsidDel="00000000" w:rsidP="00000000" w:rsidRDefault="00000000" w:rsidRPr="00000000" w14:paraId="00000131">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-Landplots and/or rooftop</w:t>
            </w:r>
          </w:p>
          <w:p w:rsidR="00000000" w:rsidDel="00000000" w:rsidP="00000000" w:rsidRDefault="00000000" w:rsidRPr="00000000" w14:paraId="00000132">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-Capital</w:t>
            </w:r>
          </w:p>
          <w:p w:rsidR="00000000" w:rsidDel="00000000" w:rsidP="00000000" w:rsidRDefault="00000000" w:rsidRPr="00000000" w14:paraId="00000133">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-Expertise and knowledge</w:t>
            </w:r>
          </w:p>
          <w:p w:rsidR="00000000" w:rsidDel="00000000" w:rsidP="00000000" w:rsidRDefault="00000000" w:rsidRPr="00000000" w14:paraId="00000134">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-Decision making platforms</w:t>
            </w:r>
          </w:p>
          <w:p w:rsidR="00000000" w:rsidDel="00000000" w:rsidP="00000000" w:rsidRDefault="00000000" w:rsidRPr="00000000" w14:paraId="00000135">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-Online tools</w:t>
            </w:r>
          </w:p>
          <w:p w:rsidR="00000000" w:rsidDel="00000000" w:rsidP="00000000" w:rsidRDefault="00000000" w:rsidRPr="00000000" w14:paraId="00000136">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-Energy sharing management platform</w:t>
            </w:r>
          </w:p>
          <w:p w:rsidR="00000000" w:rsidDel="00000000" w:rsidP="00000000" w:rsidRDefault="00000000" w:rsidRPr="00000000" w14:paraId="00000137">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-Office</w:t>
            </w:r>
          </w:p>
          <w:p w:rsidR="00000000" w:rsidDel="00000000" w:rsidP="00000000" w:rsidRDefault="00000000" w:rsidRPr="00000000" w14:paraId="00000138">
            <w:pPr>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-Networks</w:t>
            </w:r>
          </w:p>
        </w:tc>
        <w:tc>
          <w:tcPr>
            <w:gridSpan w:val="4"/>
            <w:vMerge w:val="continue"/>
            <w:tcBorders>
              <w:top w:color="000000" w:space="0" w:sz="0" w:val="nil"/>
            </w:tcBorders>
            <w:shd w:fill="ffffff" w:val="clea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808080"/>
                <w:sz w:val="20"/>
                <w:szCs w:val="20"/>
              </w:rPr>
            </w:pPr>
            <w:r w:rsidDel="00000000" w:rsidR="00000000" w:rsidRPr="00000000">
              <w:rPr>
                <w:rtl w:val="0"/>
              </w:rPr>
            </w:r>
          </w:p>
        </w:tc>
        <w:tc>
          <w:tcPr>
            <w:gridSpan w:val="4"/>
            <w:tcBorders>
              <w:top w:color="000000" w:space="0" w:sz="0" w:val="nil"/>
              <w:bottom w:color="f2f2f2" w:space="0" w:sz="4" w:val="single"/>
              <w:right w:color="000000" w:space="0" w:sz="0" w:val="nil"/>
            </w:tcBorders>
            <w:shd w:fill="ffffff" w:val="clear"/>
          </w:tcPr>
          <w:p w:rsidR="00000000" w:rsidDel="00000000" w:rsidP="00000000" w:rsidRDefault="00000000" w:rsidRPr="00000000" w14:paraId="0000013F">
            <w:pPr>
              <w:ind w:right="-10"/>
              <w:rPr>
                <w:rFonts w:ascii="Arial" w:cs="Arial" w:eastAsia="Arial" w:hAnsi="Arial"/>
                <w:color w:val="808080"/>
                <w:sz w:val="20"/>
                <w:szCs w:val="20"/>
              </w:rPr>
            </w:pPr>
            <w:r w:rsidDel="00000000" w:rsidR="00000000" w:rsidRPr="00000000">
              <w:rPr>
                <w:rtl w:val="0"/>
              </w:rPr>
            </w:r>
          </w:p>
          <w:p w:rsidR="00000000" w:rsidDel="00000000" w:rsidP="00000000" w:rsidRDefault="00000000" w:rsidRPr="00000000" w14:paraId="00000140">
            <w:pPr>
              <w:ind w:right="-10"/>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-For new members</w:t>
            </w:r>
          </w:p>
          <w:p w:rsidR="00000000" w:rsidDel="00000000" w:rsidP="00000000" w:rsidRDefault="00000000" w:rsidRPr="00000000" w14:paraId="000001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31" w:right="-10" w:hanging="142"/>
              <w:jc w:val="left"/>
              <w:rPr>
                <w:rFonts w:ascii="Arial" w:cs="Arial" w:eastAsia="Arial" w:hAnsi="Arial"/>
                <w:b w:val="0"/>
                <w:i w:val="0"/>
                <w:smallCaps w:val="0"/>
                <w:strike w:val="0"/>
                <w:color w:val="808080"/>
                <w:sz w:val="20"/>
                <w:szCs w:val="20"/>
                <w:u w:val="none"/>
                <w:shd w:fill="auto" w:val="clear"/>
                <w:vertAlign w:val="baseline"/>
              </w:rPr>
            </w:pP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Cities networks</w:t>
            </w:r>
          </w:p>
          <w:p w:rsidR="00000000" w:rsidDel="00000000" w:rsidP="00000000" w:rsidRDefault="00000000" w:rsidRPr="00000000" w14:paraId="000001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31" w:right="-10" w:hanging="142"/>
              <w:jc w:val="left"/>
              <w:rPr>
                <w:rFonts w:ascii="Arial" w:cs="Arial" w:eastAsia="Arial" w:hAnsi="Arial"/>
                <w:b w:val="0"/>
                <w:i w:val="0"/>
                <w:smallCaps w:val="0"/>
                <w:strike w:val="0"/>
                <w:color w:val="808080"/>
                <w:sz w:val="20"/>
                <w:szCs w:val="20"/>
                <w:u w:val="none"/>
                <w:shd w:fill="auto" w:val="clear"/>
                <w:vertAlign w:val="baseline"/>
              </w:rPr>
            </w:pP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Awareness-raising events</w:t>
            </w:r>
          </w:p>
          <w:p w:rsidR="00000000" w:rsidDel="00000000" w:rsidP="00000000" w:rsidRDefault="00000000" w:rsidRPr="00000000" w14:paraId="000001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31" w:right="-10" w:hanging="142"/>
              <w:jc w:val="left"/>
              <w:rPr>
                <w:rFonts w:ascii="Arial" w:cs="Arial" w:eastAsia="Arial" w:hAnsi="Arial"/>
                <w:b w:val="0"/>
                <w:i w:val="0"/>
                <w:smallCaps w:val="0"/>
                <w:strike w:val="0"/>
                <w:color w:val="808080"/>
                <w:sz w:val="20"/>
                <w:szCs w:val="20"/>
                <w:u w:val="none"/>
                <w:shd w:fill="auto" w:val="clear"/>
                <w:vertAlign w:val="baseline"/>
              </w:rPr>
            </w:pP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Word of mouth</w:t>
            </w:r>
          </w:p>
          <w:p w:rsidR="00000000" w:rsidDel="00000000" w:rsidP="00000000" w:rsidRDefault="00000000" w:rsidRPr="00000000" w14:paraId="000001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31" w:right="-10" w:hanging="142"/>
              <w:jc w:val="left"/>
              <w:rPr>
                <w:rFonts w:ascii="Arial" w:cs="Arial" w:eastAsia="Arial" w:hAnsi="Arial"/>
                <w:b w:val="0"/>
                <w:i w:val="0"/>
                <w:smallCaps w:val="0"/>
                <w:strike w:val="0"/>
                <w:color w:val="808080"/>
                <w:sz w:val="20"/>
                <w:szCs w:val="20"/>
                <w:u w:val="none"/>
                <w:shd w:fill="auto" w:val="clear"/>
                <w:vertAlign w:val="baseline"/>
              </w:rPr>
            </w:pP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Media and social media</w:t>
            </w:r>
          </w:p>
          <w:p w:rsidR="00000000" w:rsidDel="00000000" w:rsidP="00000000" w:rsidRDefault="00000000" w:rsidRPr="00000000" w14:paraId="00000145">
            <w:pPr>
              <w:ind w:right="-10"/>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-For existing members:</w:t>
            </w:r>
          </w:p>
          <w:p w:rsidR="00000000" w:rsidDel="00000000" w:rsidP="00000000" w:rsidRDefault="00000000" w:rsidRPr="00000000" w14:paraId="000001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31" w:right="-10" w:hanging="142"/>
              <w:jc w:val="left"/>
              <w:rPr>
                <w:rFonts w:ascii="Arial" w:cs="Arial" w:eastAsia="Arial" w:hAnsi="Arial"/>
                <w:b w:val="0"/>
                <w:i w:val="0"/>
                <w:smallCaps w:val="0"/>
                <w:strike w:val="0"/>
                <w:color w:val="808080"/>
                <w:sz w:val="20"/>
                <w:szCs w:val="20"/>
                <w:u w:val="none"/>
                <w:shd w:fill="auto" w:val="clear"/>
                <w:vertAlign w:val="baseline"/>
              </w:rPr>
            </w:pP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Emails and instant messaging</w:t>
            </w:r>
          </w:p>
          <w:p w:rsidR="00000000" w:rsidDel="00000000" w:rsidP="00000000" w:rsidRDefault="00000000" w:rsidRPr="00000000" w14:paraId="000001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31" w:right="-10" w:hanging="142"/>
              <w:jc w:val="left"/>
              <w:rPr>
                <w:rFonts w:ascii="Arial" w:cs="Arial" w:eastAsia="Arial" w:hAnsi="Arial"/>
                <w:b w:val="0"/>
                <w:i w:val="0"/>
                <w:smallCaps w:val="0"/>
                <w:strike w:val="0"/>
                <w:color w:val="808080"/>
                <w:sz w:val="20"/>
                <w:szCs w:val="20"/>
                <w:u w:val="none"/>
                <w:shd w:fill="auto" w:val="clear"/>
                <w:vertAlign w:val="baseline"/>
              </w:rPr>
            </w:pP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Telephone</w:t>
            </w:r>
          </w:p>
          <w:p w:rsidR="00000000" w:rsidDel="00000000" w:rsidP="00000000" w:rsidRDefault="00000000" w:rsidRPr="00000000" w14:paraId="000001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31" w:right="-10" w:hanging="142"/>
              <w:jc w:val="left"/>
              <w:rPr>
                <w:rFonts w:ascii="Arial" w:cs="Arial" w:eastAsia="Arial" w:hAnsi="Arial"/>
                <w:b w:val="0"/>
                <w:i w:val="0"/>
                <w:smallCaps w:val="0"/>
                <w:strike w:val="0"/>
                <w:color w:val="808080"/>
                <w:sz w:val="20"/>
                <w:szCs w:val="20"/>
                <w:u w:val="none"/>
                <w:shd w:fill="auto" w:val="clear"/>
                <w:vertAlign w:val="baseline"/>
              </w:rPr>
            </w:pP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Online/digital decision-making tools.</w:t>
            </w:r>
          </w:p>
        </w:tc>
        <w:tc>
          <w:tcPr>
            <w:gridSpan w:val="4"/>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14C">
            <w:pPr>
              <w:ind w:right="-944"/>
              <w:rPr>
                <w:rFonts w:ascii="Arial" w:cs="Arial" w:eastAsia="Arial" w:hAnsi="Arial"/>
              </w:rPr>
            </w:pPr>
            <w:r w:rsidDel="00000000" w:rsidR="00000000" w:rsidRPr="00000000">
              <w:rPr>
                <w:rtl w:val="0"/>
              </w:rPr>
            </w:r>
          </w:p>
          <w:p w:rsidR="00000000" w:rsidDel="00000000" w:rsidP="00000000" w:rsidRDefault="00000000" w:rsidRPr="00000000" w14:paraId="0000014D">
            <w:pPr>
              <w:ind w:right="-944"/>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-CO2 emmissions reduction</w:t>
            </w:r>
          </w:p>
          <w:p w:rsidR="00000000" w:rsidDel="00000000" w:rsidP="00000000" w:rsidRDefault="00000000" w:rsidRPr="00000000" w14:paraId="0000014E">
            <w:pPr>
              <w:ind w:right="-944"/>
              <w:rPr>
                <w:rFonts w:ascii="Arial" w:cs="Arial" w:eastAsia="Arial" w:hAnsi="Arial"/>
              </w:rPr>
            </w:pPr>
            <w:r w:rsidDel="00000000" w:rsidR="00000000" w:rsidRPr="00000000">
              <w:rPr>
                <w:rFonts w:ascii="Arial" w:cs="Arial" w:eastAsia="Arial" w:hAnsi="Arial"/>
                <w:color w:val="808080"/>
                <w:sz w:val="20"/>
                <w:szCs w:val="20"/>
                <w:rtl w:val="0"/>
              </w:rPr>
              <w:t xml:space="preserve">-Social impacts </w:t>
            </w:r>
            <w:r w:rsidDel="00000000" w:rsidR="00000000" w:rsidRPr="00000000">
              <w:rPr>
                <w:rtl w:val="0"/>
              </w:rPr>
            </w:r>
          </w:p>
        </w:tc>
      </w:tr>
      <w:tr>
        <w:trPr>
          <w:cantSplit w:val="0"/>
          <w:trHeight w:val="279" w:hRule="atLeast"/>
          <w:tblHeader w:val="0"/>
        </w:trPr>
        <w:tc>
          <w:tcPr>
            <w:gridSpan w:val="2"/>
            <w:tcBorders>
              <w:bottom w:color="000000" w:space="0" w:sz="0" w:val="nil"/>
            </w:tcBorders>
            <w:shd w:fill="ffffff" w:val="clear"/>
          </w:tcPr>
          <w:p w:rsidR="00000000" w:rsidDel="00000000" w:rsidP="00000000" w:rsidRDefault="00000000" w:rsidRPr="00000000" w14:paraId="00000152">
            <w:pPr>
              <w:ind w:right="-944"/>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Cost Structure</w:t>
            </w:r>
          </w:p>
        </w:tc>
        <w:tc>
          <w:tcPr>
            <w:gridSpan w:val="7"/>
            <w:tcBorders>
              <w:bottom w:color="000000" w:space="0" w:sz="0" w:val="nil"/>
            </w:tcBorders>
            <w:shd w:fill="ffffff" w:val="clear"/>
          </w:tcPr>
          <w:p w:rsidR="00000000" w:rsidDel="00000000" w:rsidP="00000000" w:rsidRDefault="00000000" w:rsidRPr="00000000" w14:paraId="00000154">
            <w:pPr>
              <w:ind w:right="-944"/>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Revenue Streams</w:t>
            </w:r>
          </w:p>
        </w:tc>
        <w:tc>
          <w:tcPr>
            <w:gridSpan w:val="7"/>
            <w:tcBorders>
              <w:bottom w:color="000000" w:space="0" w:sz="0" w:val="nil"/>
            </w:tcBorders>
            <w:shd w:fill="ffffff" w:val="clear"/>
          </w:tcPr>
          <w:p w:rsidR="00000000" w:rsidDel="00000000" w:rsidP="00000000" w:rsidRDefault="00000000" w:rsidRPr="00000000" w14:paraId="0000015B">
            <w:pPr>
              <w:ind w:right="-944"/>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Risks, Challenges and Barriers</w:t>
            </w:r>
          </w:p>
        </w:tc>
      </w:tr>
      <w:tr>
        <w:trPr>
          <w:cantSplit w:val="0"/>
          <w:trHeight w:val="2667" w:hRule="atLeast"/>
          <w:tblHeader w:val="0"/>
        </w:trPr>
        <w:tc>
          <w:tcPr>
            <w:gridSpan w:val="2"/>
            <w:tcBorders>
              <w:top w:color="000000" w:space="0" w:sz="0" w:val="nil"/>
            </w:tcBorders>
            <w:shd w:fill="ffffff" w:val="clear"/>
          </w:tcPr>
          <w:p w:rsidR="00000000" w:rsidDel="00000000" w:rsidP="00000000" w:rsidRDefault="00000000" w:rsidRPr="00000000" w14:paraId="00000162">
            <w:pPr>
              <w:ind w:right="-32"/>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-CAPEX:</w:t>
            </w:r>
          </w:p>
          <w:p w:rsidR="00000000" w:rsidDel="00000000" w:rsidP="00000000" w:rsidRDefault="00000000" w:rsidRPr="00000000" w14:paraId="000001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32" w:hanging="360"/>
              <w:jc w:val="left"/>
              <w:rPr>
                <w:rFonts w:ascii="Arial" w:cs="Arial" w:eastAsia="Arial" w:hAnsi="Arial"/>
                <w:b w:val="0"/>
                <w:i w:val="0"/>
                <w:smallCaps w:val="0"/>
                <w:strike w:val="0"/>
                <w:color w:val="808080"/>
                <w:sz w:val="20"/>
                <w:szCs w:val="20"/>
                <w:u w:val="none"/>
                <w:shd w:fill="auto" w:val="clear"/>
                <w:vertAlign w:val="baseline"/>
              </w:rPr>
            </w:pP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Expenses for the foundation of the Energy Community (EC)</w:t>
            </w:r>
          </w:p>
          <w:p w:rsidR="00000000" w:rsidDel="00000000" w:rsidP="00000000" w:rsidRDefault="00000000" w:rsidRPr="00000000" w14:paraId="000001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32" w:hanging="360"/>
              <w:jc w:val="left"/>
              <w:rPr>
                <w:rFonts w:ascii="Arial" w:cs="Arial" w:eastAsia="Arial" w:hAnsi="Arial"/>
                <w:b w:val="0"/>
                <w:i w:val="0"/>
                <w:smallCaps w:val="0"/>
                <w:strike w:val="0"/>
                <w:color w:val="808080"/>
                <w:sz w:val="20"/>
                <w:szCs w:val="20"/>
                <w:u w:val="none"/>
                <w:shd w:fill="auto" w:val="clear"/>
                <w:vertAlign w:val="baseline"/>
              </w:rPr>
            </w:pP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Solar station licensing and business plan</w:t>
            </w:r>
          </w:p>
          <w:p w:rsidR="00000000" w:rsidDel="00000000" w:rsidP="00000000" w:rsidRDefault="00000000" w:rsidRPr="00000000" w14:paraId="000001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32" w:hanging="360"/>
              <w:jc w:val="left"/>
              <w:rPr>
                <w:rFonts w:ascii="Arial" w:cs="Arial" w:eastAsia="Arial" w:hAnsi="Arial"/>
                <w:b w:val="0"/>
                <w:i w:val="0"/>
                <w:smallCaps w:val="0"/>
                <w:strike w:val="0"/>
                <w:color w:val="808080"/>
                <w:sz w:val="20"/>
                <w:szCs w:val="20"/>
                <w:u w:val="none"/>
                <w:shd w:fill="auto" w:val="clear"/>
                <w:vertAlign w:val="baseline"/>
              </w:rPr>
            </w:pP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Grid connection</w:t>
            </w:r>
          </w:p>
          <w:p w:rsidR="00000000" w:rsidDel="00000000" w:rsidP="00000000" w:rsidRDefault="00000000" w:rsidRPr="00000000" w14:paraId="000001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32" w:hanging="360"/>
              <w:jc w:val="left"/>
              <w:rPr>
                <w:rFonts w:ascii="Arial" w:cs="Arial" w:eastAsia="Arial" w:hAnsi="Arial"/>
                <w:b w:val="0"/>
                <w:i w:val="0"/>
                <w:smallCaps w:val="0"/>
                <w:strike w:val="0"/>
                <w:color w:val="808080"/>
                <w:sz w:val="20"/>
                <w:szCs w:val="20"/>
                <w:u w:val="none"/>
                <w:shd w:fill="auto" w:val="clear"/>
                <w:vertAlign w:val="baseline"/>
              </w:rPr>
            </w:pP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EPC (Engineering, Procurement, Construction)</w:t>
            </w:r>
          </w:p>
          <w:p w:rsidR="00000000" w:rsidDel="00000000" w:rsidP="00000000" w:rsidRDefault="00000000" w:rsidRPr="00000000" w14:paraId="00000167">
            <w:pPr>
              <w:ind w:right="-32"/>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-OPEX:</w:t>
            </w:r>
          </w:p>
          <w:p w:rsidR="00000000" w:rsidDel="00000000" w:rsidP="00000000" w:rsidRDefault="00000000" w:rsidRPr="00000000" w14:paraId="000001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32" w:hanging="360"/>
              <w:jc w:val="left"/>
              <w:rPr>
                <w:rFonts w:ascii="Arial" w:cs="Arial" w:eastAsia="Arial" w:hAnsi="Arial"/>
                <w:b w:val="0"/>
                <w:i w:val="0"/>
                <w:smallCaps w:val="0"/>
                <w:strike w:val="0"/>
                <w:color w:val="808080"/>
                <w:sz w:val="20"/>
                <w:szCs w:val="20"/>
                <w:u w:val="none"/>
                <w:shd w:fill="auto" w:val="clear"/>
                <w:vertAlign w:val="baseline"/>
              </w:rPr>
            </w:pP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Operational expenses for the EC (Accountant, office rent, Personnel salaries, taxes, website, other costs)</w:t>
            </w:r>
          </w:p>
          <w:p w:rsidR="00000000" w:rsidDel="00000000" w:rsidP="00000000" w:rsidRDefault="00000000" w:rsidRPr="00000000" w14:paraId="000001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32" w:hanging="360"/>
              <w:jc w:val="left"/>
              <w:rPr>
                <w:rFonts w:ascii="Arial" w:cs="Arial" w:eastAsia="Arial" w:hAnsi="Arial"/>
                <w:b w:val="0"/>
                <w:i w:val="0"/>
                <w:smallCaps w:val="0"/>
                <w:strike w:val="0"/>
                <w:color w:val="808080"/>
                <w:sz w:val="20"/>
                <w:szCs w:val="20"/>
                <w:u w:val="none"/>
                <w:shd w:fill="auto" w:val="clear"/>
                <w:vertAlign w:val="baseline"/>
              </w:rPr>
            </w:pP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Operation &amp; Maintenance for the solar station</w:t>
            </w:r>
          </w:p>
          <w:p w:rsidR="00000000" w:rsidDel="00000000" w:rsidP="00000000" w:rsidRDefault="00000000" w:rsidRPr="00000000" w14:paraId="000001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32" w:hanging="360"/>
              <w:jc w:val="left"/>
              <w:rPr>
                <w:rFonts w:ascii="Arial" w:cs="Arial" w:eastAsia="Arial" w:hAnsi="Arial"/>
                <w:b w:val="0"/>
                <w:i w:val="0"/>
                <w:smallCaps w:val="0"/>
                <w:strike w:val="0"/>
                <w:color w:val="808080"/>
                <w:sz w:val="20"/>
                <w:szCs w:val="20"/>
                <w:u w:val="none"/>
                <w:shd w:fill="auto" w:val="clear"/>
                <w:vertAlign w:val="baseline"/>
              </w:rPr>
            </w:pP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New projects (licensing and business plan)</w:t>
            </w:r>
          </w:p>
        </w:tc>
        <w:tc>
          <w:tcPr>
            <w:gridSpan w:val="7"/>
            <w:tcBorders>
              <w:top w:color="000000" w:space="0" w:sz="0" w:val="nil"/>
            </w:tcBorders>
            <w:shd w:fill="ffffff" w:val="clear"/>
          </w:tcPr>
          <w:p w:rsidR="00000000" w:rsidDel="00000000" w:rsidP="00000000" w:rsidRDefault="00000000" w:rsidRPr="00000000" w14:paraId="0000016C">
            <w:pPr>
              <w:ind w:right="-18"/>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-Savings from electricity bills</w:t>
            </w:r>
          </w:p>
          <w:p w:rsidR="00000000" w:rsidDel="00000000" w:rsidP="00000000" w:rsidRDefault="00000000" w:rsidRPr="00000000" w14:paraId="0000016D">
            <w:pPr>
              <w:ind w:right="-18"/>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-Subsidies</w:t>
            </w:r>
          </w:p>
          <w:p w:rsidR="00000000" w:rsidDel="00000000" w:rsidP="00000000" w:rsidRDefault="00000000" w:rsidRPr="00000000" w14:paraId="0000016E">
            <w:pPr>
              <w:ind w:right="-18"/>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-R&amp;D projects</w:t>
            </w:r>
          </w:p>
          <w:p w:rsidR="00000000" w:rsidDel="00000000" w:rsidP="00000000" w:rsidRDefault="00000000" w:rsidRPr="00000000" w14:paraId="0000016F">
            <w:pPr>
              <w:ind w:right="-18"/>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-Services to members and non-memners</w:t>
            </w:r>
          </w:p>
        </w:tc>
        <w:tc>
          <w:tcPr>
            <w:gridSpan w:val="7"/>
            <w:tcBorders>
              <w:top w:color="000000" w:space="0" w:sz="0" w:val="nil"/>
            </w:tcBorders>
            <w:shd w:fill="ffffff" w:val="clear"/>
          </w:tcPr>
          <w:p w:rsidR="00000000" w:rsidDel="00000000" w:rsidP="00000000" w:rsidRDefault="00000000" w:rsidRPr="00000000" w14:paraId="00000176">
            <w:pPr>
              <w:ind w:right="-18"/>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-Grid congestion / unsuccesful permitting process</w:t>
            </w:r>
          </w:p>
          <w:p w:rsidR="00000000" w:rsidDel="00000000" w:rsidP="00000000" w:rsidRDefault="00000000" w:rsidRPr="00000000" w14:paraId="00000177">
            <w:pPr>
              <w:ind w:right="-18"/>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-Luck of human resources</w:t>
            </w:r>
          </w:p>
          <w:p w:rsidR="00000000" w:rsidDel="00000000" w:rsidP="00000000" w:rsidRDefault="00000000" w:rsidRPr="00000000" w14:paraId="00000178">
            <w:pPr>
              <w:ind w:right="-18"/>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-Unstable legal and regulatory framework</w:t>
            </w:r>
          </w:p>
          <w:p w:rsidR="00000000" w:rsidDel="00000000" w:rsidP="00000000" w:rsidRDefault="00000000" w:rsidRPr="00000000" w14:paraId="00000179">
            <w:pPr>
              <w:ind w:right="-18"/>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-Very low energy tariff</w:t>
            </w:r>
          </w:p>
          <w:p w:rsidR="00000000" w:rsidDel="00000000" w:rsidP="00000000" w:rsidRDefault="00000000" w:rsidRPr="00000000" w14:paraId="0000017A">
            <w:pPr>
              <w:ind w:right="-18"/>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-Luck of funds/capital/financing resources</w:t>
            </w:r>
          </w:p>
          <w:p w:rsidR="00000000" w:rsidDel="00000000" w:rsidP="00000000" w:rsidRDefault="00000000" w:rsidRPr="00000000" w14:paraId="0000017B">
            <w:pPr>
              <w:ind w:right="-18"/>
              <w:rPr>
                <w:rFonts w:ascii="Arial" w:cs="Arial" w:eastAsia="Arial" w:hAnsi="Arial"/>
                <w:color w:val="808080"/>
                <w:sz w:val="20"/>
                <w:szCs w:val="20"/>
              </w:rPr>
            </w:pPr>
            <w:r w:rsidDel="00000000" w:rsidR="00000000" w:rsidRPr="00000000">
              <w:rPr>
                <w:rFonts w:ascii="Arial" w:cs="Arial" w:eastAsia="Arial" w:hAnsi="Arial"/>
                <w:color w:val="808080"/>
                <w:sz w:val="20"/>
                <w:szCs w:val="20"/>
                <w:rtl w:val="0"/>
              </w:rPr>
              <w:t xml:space="preserve">-Dysfanctional governance model / Ineffecient internal relationships </w:t>
            </w:r>
          </w:p>
          <w:p w:rsidR="00000000" w:rsidDel="00000000" w:rsidP="00000000" w:rsidRDefault="00000000" w:rsidRPr="00000000" w14:paraId="0000017C">
            <w:pPr>
              <w:ind w:right="-18"/>
              <w:rPr>
                <w:rFonts w:ascii="Arial" w:cs="Arial" w:eastAsia="Arial" w:hAnsi="Arial"/>
                <w:color w:val="808080"/>
                <w:sz w:val="20"/>
                <w:szCs w:val="20"/>
              </w:rPr>
            </w:pPr>
            <w:r w:rsidDel="00000000" w:rsidR="00000000" w:rsidRPr="00000000">
              <w:rPr>
                <w:rtl w:val="0"/>
              </w:rPr>
            </w:r>
          </w:p>
          <w:p w:rsidR="00000000" w:rsidDel="00000000" w:rsidP="00000000" w:rsidRDefault="00000000" w:rsidRPr="00000000" w14:paraId="0000017D">
            <w:pPr>
              <w:ind w:right="-18"/>
              <w:rPr>
                <w:rFonts w:ascii="Arial" w:cs="Arial" w:eastAsia="Arial" w:hAnsi="Arial"/>
                <w:color w:val="808080"/>
                <w:sz w:val="20"/>
                <w:szCs w:val="20"/>
              </w:rPr>
            </w:pPr>
            <w:r w:rsidDel="00000000" w:rsidR="00000000" w:rsidRPr="00000000">
              <w:rPr>
                <w:rtl w:val="0"/>
              </w:rPr>
            </w:r>
          </w:p>
        </w:tc>
      </w:tr>
    </w:tbl>
    <w:p w:rsidR="00000000" w:rsidDel="00000000" w:rsidP="00000000" w:rsidRDefault="00000000" w:rsidRPr="00000000" w14:paraId="00000184">
      <w:pPr>
        <w:ind w:right="-944"/>
        <w:rPr/>
      </w:pPr>
      <w:r w:rsidDel="00000000" w:rsidR="00000000" w:rsidRPr="00000000">
        <w:rPr>
          <w:rtl w:val="0"/>
        </w:rPr>
      </w:r>
    </w:p>
    <w:sectPr>
      <w:headerReference r:id="rId10" w:type="default"/>
      <w:headerReference r:id="rId11" w:type="first"/>
      <w:headerReference r:id="rId12" w:type="even"/>
      <w:footerReference r:id="rId13" w:type="default"/>
      <w:pgSz w:h="11900" w:w="16820" w:orient="landscape"/>
      <w:pgMar w:bottom="567" w:top="567" w:left="663" w:right="692"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5546.0" w:type="dxa"/>
      <w:jc w:val="left"/>
      <w:tblInd w:w="108.0" w:type="dxa"/>
      <w:tblBorders>
        <w:top w:color="f2f2f2" w:space="0" w:sz="4" w:val="single"/>
        <w:left w:color="f2f2f2" w:space="0" w:sz="4" w:val="single"/>
        <w:bottom w:color="f2f2f2" w:space="0" w:sz="4" w:val="single"/>
        <w:right w:color="f2f2f2" w:space="0" w:sz="4" w:val="single"/>
        <w:insideH w:color="f2f2f2" w:space="0" w:sz="4" w:val="single"/>
        <w:insideV w:color="f2f2f2" w:space="0" w:sz="4" w:val="single"/>
      </w:tblBorders>
      <w:tblLayout w:type="fixed"/>
      <w:tblLook w:val="0400"/>
    </w:tblPr>
    <w:tblGrid>
      <w:gridCol w:w="15546"/>
      <w:tblGridChange w:id="0">
        <w:tblGrid>
          <w:gridCol w:w="15546"/>
        </w:tblGrid>
      </w:tblGridChange>
    </w:tblGrid>
    <w:tr>
      <w:trPr>
        <w:cantSplit w:val="0"/>
        <w:trHeight w:val="282" w:hRule="atLeast"/>
        <w:tblHeader w:val="0"/>
      </w:trPr>
      <w:tc>
        <w:tcPr>
          <w:shd w:fill="f3f3f3" w:val="clear"/>
          <w:vAlign w:val="center"/>
        </w:tcPr>
        <w:p w:rsidR="00000000" w:rsidDel="00000000" w:rsidP="00000000" w:rsidRDefault="00000000" w:rsidRPr="00000000" w14:paraId="00000189">
          <w:pPr>
            <w:ind w:right="-944"/>
            <w:rPr>
              <w:rFonts w:ascii="Arial" w:cs="Arial" w:eastAsia="Arial" w:hAnsi="Arial"/>
              <w:sz w:val="16"/>
              <w:szCs w:val="16"/>
            </w:rPr>
          </w:pPr>
          <w:r w:rsidDel="00000000" w:rsidR="00000000" w:rsidRPr="00000000">
            <w:rPr>
              <w:rFonts w:ascii="Arial" w:cs="Arial" w:eastAsia="Arial" w:hAnsi="Arial"/>
              <w:sz w:val="16"/>
              <w:szCs w:val="16"/>
              <w:rtl w:val="0"/>
            </w:rPr>
            <w:t xml:space="preserve">Designed by: The Business Model Foundry (</w:t>
          </w:r>
          <w:hyperlink r:id="rId1">
            <w:r w:rsidDel="00000000" w:rsidR="00000000" w:rsidRPr="00000000">
              <w:rPr>
                <w:rFonts w:ascii="Arial" w:cs="Arial" w:eastAsia="Arial" w:hAnsi="Arial"/>
                <w:color w:val="0000ff"/>
                <w:sz w:val="16"/>
                <w:szCs w:val="16"/>
                <w:u w:val="single"/>
                <w:rtl w:val="0"/>
              </w:rPr>
              <w:t xml:space="preserve">www.businessmodelgeneration.com/canvas</w:t>
            </w:r>
          </w:hyperlink>
          <w:r w:rsidDel="00000000" w:rsidR="00000000" w:rsidRPr="00000000">
            <w:rPr>
              <w:rFonts w:ascii="Arial" w:cs="Arial" w:eastAsia="Arial" w:hAnsi="Arial"/>
              <w:sz w:val="16"/>
              <w:szCs w:val="16"/>
              <w:rtl w:val="0"/>
            </w:rPr>
            <w:t xml:space="preserve">). Word implementation by: Neos Chronos Limited (</w:t>
          </w:r>
          <w:hyperlink r:id="rId2">
            <w:r w:rsidDel="00000000" w:rsidR="00000000" w:rsidRPr="00000000">
              <w:rPr>
                <w:rFonts w:ascii="Arial" w:cs="Arial" w:eastAsia="Arial" w:hAnsi="Arial"/>
                <w:color w:val="0000ff"/>
                <w:sz w:val="16"/>
                <w:szCs w:val="16"/>
                <w:u w:val="single"/>
                <w:rtl w:val="0"/>
              </w:rPr>
              <w:t xml:space="preserve">https://neoschronos.com</w:t>
            </w:r>
          </w:hyperlink>
          <w:r w:rsidDel="00000000" w:rsidR="00000000" w:rsidRPr="00000000">
            <w:rPr>
              <w:rFonts w:ascii="Arial" w:cs="Arial" w:eastAsia="Arial" w:hAnsi="Arial"/>
              <w:sz w:val="16"/>
              <w:szCs w:val="16"/>
              <w:rtl w:val="0"/>
            </w:rPr>
            <w:t xml:space="preserve">). License: </w:t>
          </w:r>
          <w:hyperlink r:id="rId3">
            <w:r w:rsidDel="00000000" w:rsidR="00000000" w:rsidRPr="00000000">
              <w:rPr>
                <w:rFonts w:ascii="Arial" w:cs="Arial" w:eastAsia="Arial" w:hAnsi="Arial"/>
                <w:color w:val="0000ff"/>
                <w:sz w:val="16"/>
                <w:szCs w:val="16"/>
                <w:u w:val="single"/>
                <w:rtl w:val="0"/>
              </w:rPr>
              <w:t xml:space="preserve">CC BY-SA 3.0</w:t>
            </w:r>
          </w:hyperlink>
          <w:r w:rsidDel="00000000" w:rsidR="00000000" w:rsidRPr="00000000">
            <w:rPr>
              <w:rtl w:val="0"/>
            </w:rPr>
          </w:r>
        </w:p>
      </w:tc>
    </w:tr>
  </w:tbl>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PowerPlusWaterMarkObject3" style="position:absolute;width:774.1397637795277pt;height:49.07527204653635pt;rotation:0;z-index:-503316481;mso-position-horizontal-relative:margin;mso-position-horizontal:center;mso-position-vertical-relative:margin;mso-position-vertical:center;" fillcolor="#c0c0c0" stroked="f" type="#_x0000_t136">
          <v:fill angle="0" opacity="65536f"/>
          <v:textpath fitshape="t" string="Neos Chronos Business Model Canvas Word" style="font-family:&amp;quot;Cambria&amp;quot;;font-size:1pt;"/>
        </v:shape>
      </w:pic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4255770</wp:posOffset>
          </wp:positionH>
          <wp:positionV relativeFrom="paragraph">
            <wp:posOffset>0</wp:posOffset>
          </wp:positionV>
          <wp:extent cx="1200150" cy="448009"/>
          <wp:effectExtent b="0" l="0" r="0" t="0"/>
          <wp:wrapSquare wrapText="bothSides" distB="0" distT="0" distL="114300" distR="114300"/>
          <wp:docPr id="8"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200150" cy="44800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PowerPlusWaterMarkObject1" style="position:absolute;width:774.1397637795277pt;height:49.07527204653635pt;rotation:0;z-index:-503316481;mso-position-horizontal-relative:margin;mso-position-horizontal:center;mso-position-vertical-relative:margin;mso-position-vertical:center;" fillcolor="#c0c0c0" stroked="f" type="#_x0000_t136">
          <v:fill angle="0" opacity="65536f"/>
          <v:textpath fitshape="t" string="Neos Chronos Business Model Canvas Word" style="font-family:&amp;quot;Cambria&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PowerPlusWaterMarkObject2" style="position:absolute;width:774.1397637795277pt;height:49.07527204653635pt;rotation:0;z-index:-503316481;mso-position-horizontal-relative:margin;mso-position-horizontal:center;mso-position-vertical-relative:margin;mso-position-vertical:center;" fillcolor="#c0c0c0" stroked="f" type="#_x0000_t136">
          <v:fill angle="0" opacity="65536f"/>
          <v:textpath fitshape="t" string="Neos Chronos Business Model Canvas Word" style="font-family:&amp;quot;Cambria&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noProof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B312C7"/>
    <w:rPr>
      <w:rFonts w:ascii="Lucida Grande" w:hAnsi="Lucida Grande"/>
      <w:sz w:val="18"/>
      <w:szCs w:val="18"/>
    </w:rPr>
  </w:style>
  <w:style w:type="character" w:styleId="BalloonTextChar" w:customStyle="1">
    <w:name w:val="Balloon Text Char"/>
    <w:basedOn w:val="DefaultParagraphFont"/>
    <w:link w:val="BalloonText"/>
    <w:uiPriority w:val="99"/>
    <w:semiHidden w:val="1"/>
    <w:rsid w:val="00B312C7"/>
    <w:rPr>
      <w:rFonts w:ascii="Lucida Grande" w:hAnsi="Lucida Grande"/>
      <w:noProof w:val="1"/>
      <w:sz w:val="18"/>
      <w:szCs w:val="18"/>
    </w:rPr>
  </w:style>
  <w:style w:type="table" w:styleId="TableGrid">
    <w:name w:val="Table Grid"/>
    <w:basedOn w:val="TableNormal"/>
    <w:uiPriority w:val="59"/>
    <w:rsid w:val="00B312C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4B5316"/>
    <w:rPr>
      <w:color w:val="0000ff" w:themeColor="hyperlink"/>
      <w:u w:val="single"/>
    </w:rPr>
  </w:style>
  <w:style w:type="paragraph" w:styleId="Header">
    <w:name w:val="header"/>
    <w:basedOn w:val="Normal"/>
    <w:link w:val="HeaderChar"/>
    <w:uiPriority w:val="99"/>
    <w:unhideWhenUsed w:val="1"/>
    <w:rsid w:val="00000413"/>
    <w:pPr>
      <w:tabs>
        <w:tab w:val="center" w:pos="4320"/>
        <w:tab w:val="right" w:pos="8640"/>
      </w:tabs>
    </w:pPr>
  </w:style>
  <w:style w:type="character" w:styleId="HeaderChar" w:customStyle="1">
    <w:name w:val="Header Char"/>
    <w:basedOn w:val="DefaultParagraphFont"/>
    <w:link w:val="Header"/>
    <w:uiPriority w:val="99"/>
    <w:rsid w:val="00000413"/>
    <w:rPr>
      <w:noProof w:val="1"/>
    </w:rPr>
  </w:style>
  <w:style w:type="paragraph" w:styleId="Footer">
    <w:name w:val="footer"/>
    <w:basedOn w:val="Normal"/>
    <w:link w:val="FooterChar"/>
    <w:uiPriority w:val="99"/>
    <w:unhideWhenUsed w:val="1"/>
    <w:rsid w:val="00000413"/>
    <w:pPr>
      <w:tabs>
        <w:tab w:val="center" w:pos="4320"/>
        <w:tab w:val="right" w:pos="8640"/>
      </w:tabs>
    </w:pPr>
  </w:style>
  <w:style w:type="character" w:styleId="FooterChar" w:customStyle="1">
    <w:name w:val="Footer Char"/>
    <w:basedOn w:val="DefaultParagraphFont"/>
    <w:link w:val="Footer"/>
    <w:uiPriority w:val="99"/>
    <w:rsid w:val="00000413"/>
    <w:rPr>
      <w:noProof w:val="1"/>
    </w:rPr>
  </w:style>
  <w:style w:type="paragraph" w:styleId="ListParagraph">
    <w:name w:val="List Paragraph"/>
    <w:basedOn w:val="Normal"/>
    <w:uiPriority w:val="34"/>
    <w:qFormat w:val="1"/>
    <w:rsid w:val="00C40F0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13.0" w:type="dxa"/>
      </w:tblCellMar>
    </w:tblPr>
  </w:style>
  <w:style w:type="table" w:styleId="Table2">
    <w:basedOn w:val="TableNormal"/>
    <w:tblPr>
      <w:tblStyleRowBandSize w:val="1"/>
      <w:tblStyleColBandSize w:val="1"/>
      <w:tblCellMar>
        <w:top w:w="0.0" w:type="dxa"/>
        <w:left w:w="108.0" w:type="dxa"/>
        <w:bottom w:w="0.0" w:type="dxa"/>
        <w:right w:w="113.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www.businessmodelgeneration.com/canvas" TargetMode="External"/><Relationship Id="rId2" Type="http://schemas.openxmlformats.org/officeDocument/2006/relationships/hyperlink" Target="https://neoschronos.com/" TargetMode="External"/><Relationship Id="rId3" Type="http://schemas.openxmlformats.org/officeDocument/2006/relationships/hyperlink" Target="https://creativecommons.org/licenses/by-sa/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a+rvH4AJUdjYNTKOWtL14T9u/A==">CgMxLjAyCGguZ2pkZ3hzOAByITFTZDFJRmNHSUpjRkk4SE1RMDAwS2RJTWdiVXZVRkpTdg==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2023-05-31T07:43:00Z</dcterms:created>
  <dc:creator>Thomas Papanikolaou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Neos Chronos</vt:lpwstr>
  </property>
  <property fmtid="{D5CDD505-2E9C-101B-9397-08002B2CF9AE}" pid="3" name="Purpose">
    <vt:lpwstr>Business Model Canvas Word Template</vt:lpwstr>
  </property>
  <property fmtid="{D5CDD505-2E9C-101B-9397-08002B2CF9AE}" pid="4" name="Language">
    <vt:lpwstr>English</vt:lpwstr>
  </property>
</Properties>
</file>